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5B46" w:rsidR="006E47C5" w:rsidP="00296BB2" w:rsidRDefault="00AD612B" w14:paraId="7B9733CC" w14:textId="3AB80796">
      <w:pPr>
        <w:pStyle w:val="Encabezado"/>
        <w:jc w:val="center"/>
        <w:rPr>
          <w:sz w:val="21"/>
          <w:szCs w:val="21"/>
          <w:lang w:val="en-US"/>
        </w:rPr>
      </w:pPr>
      <w:bookmarkStart w:name="_Toc271795866" w:id="0"/>
      <w:bookmarkStart w:name="_Toc290886803" w:id="1"/>
      <w:bookmarkStart w:name="_Toc435702727" w:id="2"/>
      <w:r>
        <w:rPr>
          <w:sz w:val="21"/>
          <w:szCs w:val="21"/>
        </w:rPr>
        <w:t xml:space="preserve">BIC-0005 - </w:t>
      </w:r>
      <w:r w:rsidRPr="006F5B46" w:rsidR="006E47C5">
        <w:rPr>
          <w:sz w:val="21"/>
          <w:szCs w:val="21"/>
          <w:lang w:val="en-US"/>
        </w:rPr>
        <w:t xml:space="preserve">ESA BIC Application Template – </w:t>
      </w:r>
      <w:r w:rsidR="006E47C5">
        <w:rPr>
          <w:sz w:val="21"/>
          <w:szCs w:val="21"/>
          <w:lang w:val="en-US"/>
        </w:rPr>
        <w:t>Incubation Proposal</w:t>
      </w:r>
      <w:r w:rsidRPr="006F5B46" w:rsidR="006E47C5">
        <w:rPr>
          <w:sz w:val="21"/>
          <w:szCs w:val="21"/>
          <w:lang w:val="en-US"/>
        </w:rPr>
        <w:t>, v</w:t>
      </w:r>
      <w:r w:rsidR="0021729D">
        <w:rPr>
          <w:sz w:val="21"/>
          <w:szCs w:val="21"/>
          <w:lang w:val="en-US"/>
        </w:rPr>
        <w:t>5</w:t>
      </w:r>
      <w:r w:rsidRPr="006F5B46" w:rsidR="006E47C5">
        <w:rPr>
          <w:sz w:val="21"/>
          <w:szCs w:val="21"/>
          <w:lang w:val="en-US"/>
        </w:rPr>
        <w:t>.</w:t>
      </w:r>
      <w:r w:rsidR="00716A51">
        <w:rPr>
          <w:sz w:val="21"/>
          <w:szCs w:val="21"/>
          <w:lang w:val="en-US"/>
        </w:rPr>
        <w:t>2</w:t>
      </w:r>
      <w:r w:rsidRPr="006F5B46" w:rsidR="006E47C5">
        <w:rPr>
          <w:sz w:val="21"/>
          <w:szCs w:val="21"/>
          <w:lang w:val="en-US"/>
        </w:rPr>
        <w:t xml:space="preserve">, </w:t>
      </w:r>
      <w:r w:rsidR="00716A51">
        <w:rPr>
          <w:sz w:val="21"/>
          <w:szCs w:val="21"/>
          <w:lang w:val="en-US"/>
        </w:rPr>
        <w:t>10/02/2025</w:t>
      </w:r>
    </w:p>
    <w:p w:rsidRPr="00205146" w:rsidR="006E47C5" w:rsidP="00E84EEE" w:rsidRDefault="00E84EEE" w14:paraId="72AB12B7" w14:textId="7E8ADC91">
      <w:pPr>
        <w:jc w:val="center"/>
        <w:rPr>
          <w:rFonts w:ascii="Georgia" w:hAnsi="Georgia"/>
          <w:color w:val="0070C0"/>
          <w:lang w:val="es-ES"/>
        </w:rPr>
      </w:pPr>
      <w:r w:rsidRPr="00205146">
        <w:rPr>
          <w:sz w:val="21"/>
          <w:szCs w:val="21"/>
          <w:lang w:val="es-ES"/>
        </w:rPr>
        <w:t xml:space="preserve">ESA BIC </w:t>
      </w:r>
      <w:r w:rsidRPr="00205146" w:rsidR="00205146">
        <w:rPr>
          <w:sz w:val="21"/>
          <w:szCs w:val="21"/>
          <w:lang w:val="es-ES"/>
        </w:rPr>
        <w:t>Madrid Region</w:t>
      </w:r>
      <w:r w:rsidRPr="00205146">
        <w:rPr>
          <w:sz w:val="21"/>
          <w:szCs w:val="21"/>
          <w:lang w:val="es-ES"/>
        </w:rPr>
        <w:t xml:space="preserve"> - </w:t>
      </w:r>
      <w:proofErr w:type="spellStart"/>
      <w:r w:rsidRPr="00205146">
        <w:rPr>
          <w:sz w:val="21"/>
          <w:szCs w:val="21"/>
          <w:lang w:val="es-ES"/>
        </w:rPr>
        <w:t>Issue</w:t>
      </w:r>
      <w:proofErr w:type="spellEnd"/>
      <w:r w:rsidRPr="00205146">
        <w:rPr>
          <w:sz w:val="21"/>
          <w:szCs w:val="21"/>
          <w:lang w:val="es-ES"/>
        </w:rPr>
        <w:t xml:space="preserve"> </w:t>
      </w:r>
      <w:r w:rsidRPr="00205146" w:rsidR="002C494F">
        <w:rPr>
          <w:sz w:val="21"/>
          <w:szCs w:val="21"/>
          <w:lang w:val="es-ES"/>
        </w:rPr>
        <w:t>B</w:t>
      </w:r>
      <w:r w:rsidRPr="00205146">
        <w:rPr>
          <w:sz w:val="21"/>
          <w:szCs w:val="21"/>
          <w:lang w:val="es-ES"/>
        </w:rPr>
        <w:t xml:space="preserve">, </w:t>
      </w:r>
      <w:r w:rsidRPr="00205146" w:rsidR="00205146">
        <w:rPr>
          <w:sz w:val="21"/>
          <w:szCs w:val="21"/>
          <w:lang w:val="es-ES"/>
        </w:rPr>
        <w:t>15</w:t>
      </w:r>
      <w:r w:rsidRPr="00205146">
        <w:rPr>
          <w:sz w:val="21"/>
          <w:szCs w:val="21"/>
          <w:lang w:val="es-ES"/>
        </w:rPr>
        <w:t>/</w:t>
      </w:r>
      <w:r w:rsidRPr="00205146" w:rsidR="00205146">
        <w:rPr>
          <w:sz w:val="21"/>
          <w:szCs w:val="21"/>
          <w:lang w:val="es-ES"/>
        </w:rPr>
        <w:t>12</w:t>
      </w:r>
      <w:r w:rsidRPr="00205146">
        <w:rPr>
          <w:sz w:val="21"/>
          <w:szCs w:val="21"/>
          <w:lang w:val="es-ES"/>
        </w:rPr>
        <w:t>/</w:t>
      </w:r>
      <w:r w:rsidR="00205146">
        <w:rPr>
          <w:sz w:val="21"/>
          <w:szCs w:val="21"/>
          <w:lang w:val="es-ES"/>
        </w:rPr>
        <w:t>2025</w:t>
      </w:r>
    </w:p>
    <w:p w:rsidRPr="00205146" w:rsidR="00BD5054" w:rsidP="00BD5054" w:rsidRDefault="00BD5054" w14:paraId="159F6A3B" w14:textId="1FBB0C89">
      <w:pPr>
        <w:rPr>
          <w:rFonts w:eastAsia="MS Gothic"/>
          <w:lang w:val="es-ES"/>
        </w:rPr>
      </w:pPr>
    </w:p>
    <w:p w:rsidRPr="00205146" w:rsidR="00BD5054" w:rsidP="00BD5054" w:rsidRDefault="00BD5054" w14:paraId="65DCB8F6" w14:textId="12B76314">
      <w:pPr>
        <w:rPr>
          <w:rFonts w:eastAsia="MS Gothic"/>
          <w:lang w:val="es-ES"/>
        </w:rPr>
      </w:pPr>
    </w:p>
    <w:p w:rsidRPr="00BD5054" w:rsidR="00BD5054" w:rsidP="00BD5054" w:rsidRDefault="00BD5054" w14:paraId="2060B62F" w14:textId="5AE78DE4">
      <w:pPr>
        <w:jc w:val="center"/>
        <w:rPr>
          <w:rFonts w:ascii="Georgia" w:hAnsi="Georgia" w:eastAsia="MS Gothic"/>
          <w:sz w:val="36"/>
          <w:szCs w:val="36"/>
        </w:rPr>
      </w:pPr>
      <w:r w:rsidRPr="00BD5054">
        <w:rPr>
          <w:rFonts w:ascii="Georgia" w:hAnsi="Georgia" w:eastAsia="MS Gothic"/>
          <w:sz w:val="36"/>
          <w:szCs w:val="36"/>
        </w:rPr>
        <w:t>Incubation Proposal</w:t>
      </w:r>
    </w:p>
    <w:p w:rsidRPr="00BD5054" w:rsidR="00BD5054" w:rsidP="00BD5054" w:rsidRDefault="00BD5054" w14:paraId="7B75C2E6" w14:textId="77777777">
      <w:pPr>
        <w:rPr>
          <w:rFonts w:eastAsia="MS Gothic"/>
        </w:rPr>
      </w:pPr>
    </w:p>
    <w:p w:rsidRPr="0018287B" w:rsidR="00AF1E4C" w:rsidP="005E293B" w:rsidRDefault="00AF1E4C" w14:paraId="3830D5A0" w14:textId="0B32391E">
      <w:pPr>
        <w:jc w:val="center"/>
        <w:rPr>
          <w:rFonts w:ascii="Georgia" w:hAnsi="Georgia"/>
          <w:b/>
          <w:bCs/>
          <w:color w:val="0070C0"/>
        </w:rPr>
      </w:pPr>
      <w:r w:rsidRPr="0018287B">
        <w:rPr>
          <w:rFonts w:ascii="Georgia" w:hAnsi="Georgia"/>
          <w:b/>
          <w:bCs/>
          <w:color w:val="0070C0"/>
        </w:rPr>
        <w:t xml:space="preserve">[Name of the </w:t>
      </w:r>
      <w:r w:rsidR="00081195">
        <w:rPr>
          <w:rFonts w:ascii="Georgia" w:hAnsi="Georgia"/>
          <w:b/>
          <w:bCs/>
          <w:color w:val="0070C0"/>
        </w:rPr>
        <w:t>C</w:t>
      </w:r>
      <w:r w:rsidRPr="0018287B">
        <w:rPr>
          <w:rFonts w:ascii="Georgia" w:hAnsi="Georgia"/>
          <w:b/>
          <w:bCs/>
          <w:color w:val="0070C0"/>
        </w:rPr>
        <w:t>ompany]</w:t>
      </w:r>
    </w:p>
    <w:p w:rsidRPr="0018287B" w:rsidR="00AF1E4C" w:rsidP="005E293B" w:rsidRDefault="00AF1E4C" w14:paraId="4480224F" w14:textId="77777777">
      <w:pPr>
        <w:jc w:val="center"/>
        <w:rPr>
          <w:rFonts w:ascii="Georgia" w:hAnsi="Georgia"/>
          <w:b/>
          <w:bCs/>
          <w:color w:val="0070C0"/>
        </w:rPr>
      </w:pPr>
    </w:p>
    <w:p w:rsidRPr="0018287B" w:rsidR="00AF1E4C" w:rsidP="005E293B" w:rsidRDefault="00AF1E4C" w14:paraId="02B0F99C" w14:textId="77777777">
      <w:pPr>
        <w:jc w:val="center"/>
        <w:rPr>
          <w:rFonts w:ascii="Georgia" w:hAnsi="Georgia"/>
          <w:b/>
          <w:bCs/>
          <w:color w:val="0070C0"/>
        </w:rPr>
      </w:pPr>
      <w:r w:rsidRPr="0018287B">
        <w:rPr>
          <w:rFonts w:ascii="Georgia" w:hAnsi="Georgia"/>
          <w:b/>
          <w:bCs/>
          <w:color w:val="0070C0"/>
        </w:rPr>
        <w:t>[Address of the Company or of the Entrepreneur]</w:t>
      </w:r>
    </w:p>
    <w:p w:rsidRPr="0018287B" w:rsidR="00AF1E4C" w:rsidP="005E293B" w:rsidRDefault="00AF1E4C" w14:paraId="5A647F08" w14:textId="77777777">
      <w:pPr>
        <w:jc w:val="center"/>
        <w:rPr>
          <w:rFonts w:ascii="Georgia" w:hAnsi="Georgia"/>
          <w:b/>
          <w:bCs/>
          <w:color w:val="0070C0"/>
        </w:rPr>
      </w:pPr>
      <w:r w:rsidRPr="0018287B">
        <w:rPr>
          <w:rFonts w:ascii="Georgia" w:hAnsi="Georgia"/>
          <w:b/>
          <w:bCs/>
          <w:color w:val="0070C0"/>
        </w:rPr>
        <w:t xml:space="preserve"> </w:t>
      </w:r>
    </w:p>
    <w:p w:rsidRPr="0018287B" w:rsidR="00AF1E4C" w:rsidP="005E293B" w:rsidRDefault="00AF1E4C" w14:paraId="5C6A39F0" w14:textId="77777777">
      <w:pPr>
        <w:jc w:val="center"/>
        <w:rPr>
          <w:rFonts w:ascii="Georgia" w:hAnsi="Georgia"/>
          <w:color w:val="0070C0"/>
        </w:rPr>
      </w:pPr>
      <w:r w:rsidRPr="0018287B">
        <w:rPr>
          <w:rFonts w:ascii="Georgia" w:hAnsi="Georgia"/>
          <w:b/>
          <w:bCs/>
          <w:color w:val="0070C0"/>
        </w:rPr>
        <w:t>[Reference Period of Incubation]</w:t>
      </w:r>
    </w:p>
    <w:p w:rsidRPr="0018287B" w:rsidR="00AF1E4C" w:rsidP="009664D1" w:rsidRDefault="00AF1E4C" w14:paraId="54A96771" w14:textId="77777777">
      <w:pPr>
        <w:rPr>
          <w:rFonts w:ascii="Georgia" w:hAnsi="Georgia"/>
          <w:sz w:val="28"/>
          <w:szCs w:val="28"/>
        </w:rPr>
      </w:pPr>
    </w:p>
    <w:p w:rsidRPr="0018287B" w:rsidR="00AF1E4C" w:rsidP="005E293B" w:rsidRDefault="00AF1E4C" w14:paraId="659F7AF5" w14:textId="77777777">
      <w:pPr>
        <w:jc w:val="center"/>
        <w:rPr>
          <w:rFonts w:ascii="Georgia" w:hAnsi="Georgia"/>
          <w:sz w:val="28"/>
          <w:szCs w:val="28"/>
        </w:rPr>
      </w:pPr>
    </w:p>
    <w:p w:rsidRPr="0018287B" w:rsidR="00AF1E4C" w:rsidP="005E293B" w:rsidRDefault="00AF1E4C" w14:paraId="323CFD4B" w14:textId="77777777">
      <w:pPr>
        <w:jc w:val="center"/>
        <w:rPr>
          <w:rFonts w:ascii="Georgia" w:hAnsi="Georgia"/>
          <w:sz w:val="28"/>
          <w:szCs w:val="28"/>
        </w:rPr>
      </w:pPr>
    </w:p>
    <w:p w:rsidRPr="0018287B" w:rsidR="00AF1E4C" w:rsidP="005E293B" w:rsidRDefault="00AF1E4C" w14:paraId="68CDFC7D" w14:textId="77777777">
      <w:pPr>
        <w:jc w:val="center"/>
        <w:rPr>
          <w:rFonts w:ascii="Georgia" w:hAnsi="Georgia"/>
          <w:sz w:val="28"/>
          <w:szCs w:val="28"/>
        </w:rPr>
      </w:pPr>
    </w:p>
    <w:p w:rsidRPr="0025345A" w:rsidR="00893250" w:rsidP="00893250" w:rsidRDefault="00893250" w14:paraId="71DEA972" w14:textId="77777777">
      <w:pPr>
        <w:jc w:val="center"/>
        <w:rPr>
          <w:rFonts w:ascii="Georgia" w:hAnsi="Georgia"/>
        </w:rPr>
      </w:pPr>
      <w:r w:rsidRPr="0025345A">
        <w:rPr>
          <w:rFonts w:ascii="Georgia" w:hAnsi="Georgia"/>
        </w:rPr>
        <w:t>Author: &lt;…&gt;</w:t>
      </w:r>
    </w:p>
    <w:p w:rsidRPr="0025345A" w:rsidR="00893250" w:rsidP="00893250" w:rsidRDefault="00893250" w14:paraId="06176D6F" w14:textId="77777777">
      <w:pPr>
        <w:jc w:val="center"/>
        <w:rPr>
          <w:rFonts w:ascii="Georgia" w:hAnsi="Georgia"/>
        </w:rPr>
      </w:pPr>
      <w:r w:rsidRPr="0025345A">
        <w:rPr>
          <w:rFonts w:ascii="Georgia" w:hAnsi="Georgia"/>
        </w:rPr>
        <w:t>Date: &lt;DD/MM/YYYY&gt;</w:t>
      </w:r>
    </w:p>
    <w:p w:rsidRPr="0025345A" w:rsidR="00893250" w:rsidP="00893250" w:rsidRDefault="00893250" w14:paraId="4BCDE7E8" w14:textId="77777777">
      <w:pPr>
        <w:jc w:val="center"/>
        <w:rPr>
          <w:rFonts w:ascii="Georgia" w:hAnsi="Georgia"/>
        </w:rPr>
      </w:pPr>
      <w:r w:rsidRPr="0025345A">
        <w:rPr>
          <w:rFonts w:ascii="Georgia" w:hAnsi="Georgia"/>
        </w:rPr>
        <w:t>Reference: &lt;XXXX&gt;, Issue &lt;…&gt; Version &lt;…&gt;</w:t>
      </w:r>
    </w:p>
    <w:p w:rsidRPr="0018287B" w:rsidR="00AF1E4C" w:rsidRDefault="00AF1E4C" w14:paraId="7222D8F2" w14:textId="77777777">
      <w:pPr>
        <w:spacing w:after="200" w:line="276" w:lineRule="auto"/>
        <w:rPr>
          <w:rFonts w:ascii="Georgia" w:hAnsi="Georgia"/>
        </w:rPr>
      </w:pPr>
    </w:p>
    <w:p w:rsidRPr="0018287B" w:rsidR="00AF1E4C" w:rsidRDefault="00AF1E4C" w14:paraId="02F24CA6" w14:textId="77777777">
      <w:pPr>
        <w:spacing w:after="200" w:line="276" w:lineRule="auto"/>
        <w:rPr>
          <w:rFonts w:ascii="Georgia" w:hAnsi="Georgia"/>
        </w:rPr>
      </w:pPr>
    </w:p>
    <w:p w:rsidRPr="0018287B" w:rsidR="00AF1E4C" w:rsidP="009664D1" w:rsidRDefault="00AF1E4C" w14:paraId="3276F096" w14:textId="3333AFA2">
      <w:pPr>
        <w:spacing w:after="200" w:line="276" w:lineRule="auto"/>
        <w:rPr>
          <w:rFonts w:ascii="Georgia" w:hAnsi="Georgia"/>
          <w:color w:val="0070C0"/>
        </w:rPr>
      </w:pPr>
    </w:p>
    <w:p w:rsidRPr="0018287B" w:rsidR="00AF1E4C" w:rsidP="005E293B" w:rsidRDefault="00AF1E4C" w14:paraId="17F86769" w14:textId="77777777">
      <w:pPr>
        <w:rPr>
          <w:rFonts w:ascii="Georgia" w:hAnsi="Georgia"/>
        </w:rPr>
      </w:pPr>
      <w:r w:rsidRPr="0018287B">
        <w:rPr>
          <w:rFonts w:ascii="Georgia" w:hAnsi="Georgia"/>
          <w:color w:val="0070C0"/>
        </w:rPr>
        <w:t xml:space="preserve">[Before each paragraph, you will find “writing tips”. Please use these questions as guidelines. </w:t>
      </w:r>
    </w:p>
    <w:p w:rsidRPr="0018287B" w:rsidR="00AF1E4C" w:rsidP="005E293B" w:rsidRDefault="00AF1E4C" w14:paraId="2FA3F479" w14:textId="23BB926F">
      <w:pPr>
        <w:rPr>
          <w:rFonts w:ascii="Georgia" w:hAnsi="Georgia"/>
          <w:color w:val="0070C0"/>
        </w:rPr>
      </w:pPr>
      <w:r w:rsidRPr="0018287B">
        <w:rPr>
          <w:rFonts w:ascii="Georgia" w:hAnsi="Georgia"/>
          <w:color w:val="0070C0"/>
        </w:rPr>
        <w:t>Please limit this Incubation</w:t>
      </w:r>
      <w:r w:rsidR="009664D1">
        <w:rPr>
          <w:rFonts w:ascii="Georgia" w:hAnsi="Georgia"/>
          <w:color w:val="0070C0"/>
        </w:rPr>
        <w:t xml:space="preserve"> Proposal to maximum 10 pages in</w:t>
      </w:r>
      <w:r w:rsidRPr="0018287B">
        <w:rPr>
          <w:rFonts w:ascii="Georgia" w:hAnsi="Georgia"/>
          <w:color w:val="0070C0"/>
        </w:rPr>
        <w:t xml:space="preserve">cluding cover page and </w:t>
      </w:r>
      <w:r w:rsidR="009664D1">
        <w:rPr>
          <w:rFonts w:ascii="Georgia" w:hAnsi="Georgia"/>
          <w:color w:val="0070C0"/>
        </w:rPr>
        <w:t>any annexes</w:t>
      </w:r>
      <w:r w:rsidRPr="0018287B">
        <w:rPr>
          <w:rFonts w:ascii="Georgia" w:hAnsi="Georgia"/>
          <w:color w:val="0070C0"/>
        </w:rPr>
        <w:t>.</w:t>
      </w:r>
      <w:r w:rsidR="00990D9E">
        <w:rPr>
          <w:rFonts w:ascii="Georgia" w:hAnsi="Georgia"/>
          <w:color w:val="0070C0"/>
        </w:rPr>
        <w:t xml:space="preserve"> Don’t </w:t>
      </w:r>
      <w:r w:rsidR="00893250">
        <w:rPr>
          <w:rFonts w:ascii="Georgia" w:hAnsi="Georgia"/>
          <w:color w:val="0070C0"/>
        </w:rPr>
        <w:t xml:space="preserve">change or </w:t>
      </w:r>
      <w:r w:rsidR="00990D9E">
        <w:rPr>
          <w:rFonts w:ascii="Georgia" w:hAnsi="Georgia"/>
          <w:color w:val="0070C0"/>
        </w:rPr>
        <w:t>reduce the font size.</w:t>
      </w:r>
      <w:r w:rsidRPr="0018287B">
        <w:rPr>
          <w:rFonts w:ascii="Georgia" w:hAnsi="Georgia"/>
          <w:color w:val="0070C0"/>
        </w:rPr>
        <w:t>]</w:t>
      </w:r>
    </w:p>
    <w:p w:rsidRPr="0018287B" w:rsidR="006E47C5" w:rsidRDefault="006E47C5" w14:paraId="3A59F641" w14:textId="77777777">
      <w:pPr>
        <w:spacing w:after="200" w:line="276" w:lineRule="auto"/>
        <w:rPr>
          <w:rFonts w:ascii="Georgia" w:hAnsi="Georgia"/>
        </w:rPr>
      </w:pPr>
    </w:p>
    <w:p w:rsidRPr="0018287B" w:rsidR="00AF1E4C" w:rsidRDefault="00AF1E4C" w14:paraId="557C48ED" w14:textId="77777777">
      <w:pPr>
        <w:spacing w:after="200" w:line="276" w:lineRule="auto"/>
        <w:rPr>
          <w:rFonts w:ascii="Georgia" w:hAnsi="Georgia"/>
        </w:rPr>
      </w:pPr>
    </w:p>
    <w:p w:rsidRPr="0018287B" w:rsidR="00AF1E4C" w:rsidP="005E293B" w:rsidRDefault="00AF1E4C" w14:paraId="1C068723" w14:textId="77777777">
      <w:pPr>
        <w:rPr>
          <w:rFonts w:ascii="Georgia" w:hAnsi="Georgia"/>
        </w:rPr>
      </w:pPr>
    </w:p>
    <w:p w:rsidRPr="0018287B" w:rsidR="00AF1E4C" w:rsidRDefault="00AF1E4C" w14:paraId="417B17CA" w14:textId="77777777">
      <w:pPr>
        <w:spacing w:after="200" w:line="276" w:lineRule="auto"/>
        <w:rPr>
          <w:rFonts w:ascii="Georgia" w:hAnsi="Georgia"/>
        </w:rPr>
      </w:pPr>
      <w:r w:rsidRPr="0018287B">
        <w:rPr>
          <w:rFonts w:ascii="Georgia" w:hAnsi="Georgia"/>
        </w:rPr>
        <w:br w:type="page"/>
      </w:r>
    </w:p>
    <w:p w:rsidRPr="0018287B" w:rsidR="00AF1E4C" w:rsidP="004C617A" w:rsidRDefault="00AF1E4C" w14:paraId="2A4C8490" w14:textId="77777777">
      <w:pPr>
        <w:pStyle w:val="Ttulo1"/>
        <w:numPr>
          <w:ilvl w:val="0"/>
          <w:numId w:val="0"/>
        </w:numPr>
        <w:ind w:left="907"/>
        <w:rPr>
          <w:rFonts w:ascii="Georgia" w:hAnsi="Georgia"/>
        </w:rPr>
      </w:pPr>
      <w:bookmarkStart w:name="_Toc313443266" w:id="3"/>
      <w:bookmarkStart w:name="_Toc495580395" w:id="4"/>
      <w:r w:rsidRPr="0018287B">
        <w:rPr>
          <w:rFonts w:ascii="Georgia" w:hAnsi="Georgia"/>
        </w:rPr>
        <w:t>1.</w:t>
      </w:r>
      <w:r w:rsidRPr="0018287B">
        <w:rPr>
          <w:rFonts w:ascii="Georgia" w:hAnsi="Georgia"/>
        </w:rPr>
        <w:tab/>
      </w:r>
      <w:r w:rsidRPr="0018287B">
        <w:rPr>
          <w:rFonts w:ascii="Georgia" w:hAnsi="Georgia"/>
        </w:rPr>
        <w:t>Activity Proposal</w:t>
      </w:r>
      <w:bookmarkEnd w:id="3"/>
      <w:bookmarkEnd w:id="4"/>
    </w:p>
    <w:p w:rsidRPr="0018287B" w:rsidR="00AF1E4C" w:rsidP="005E293B" w:rsidRDefault="00AF1E4C" w14:paraId="54865C88" w14:textId="77777777">
      <w:pPr>
        <w:rPr>
          <w:rFonts w:ascii="Georgia" w:hAnsi="Georgia"/>
        </w:rPr>
      </w:pPr>
    </w:p>
    <w:p w:rsidRPr="0018287B" w:rsidR="00AF1E4C" w:rsidP="004C617A" w:rsidRDefault="00AF1E4C" w14:paraId="4198AD8A" w14:textId="00A5040E">
      <w:pPr>
        <w:pStyle w:val="Ttulo2"/>
        <w:numPr>
          <w:ilvl w:val="0"/>
          <w:numId w:val="0"/>
        </w:numPr>
        <w:rPr>
          <w:rFonts w:ascii="Georgia" w:hAnsi="Georgia" w:cs="Times New Roman"/>
        </w:rPr>
      </w:pPr>
      <w:bookmarkStart w:name="_Toc313443267" w:id="5"/>
      <w:bookmarkStart w:name="_Toc495580396" w:id="6"/>
      <w:r w:rsidRPr="0018287B">
        <w:rPr>
          <w:rFonts w:ascii="Georgia" w:hAnsi="Georgia" w:cs="Times New Roman"/>
        </w:rPr>
        <w:t>1.1</w:t>
      </w:r>
      <w:r w:rsidRPr="0018287B">
        <w:rPr>
          <w:rFonts w:ascii="Georgia" w:hAnsi="Georgia" w:cs="Times New Roman"/>
        </w:rPr>
        <w:tab/>
      </w:r>
      <w:r w:rsidRPr="0018287B">
        <w:rPr>
          <w:rFonts w:ascii="Georgia" w:hAnsi="Georgia" w:cs="Times New Roman"/>
        </w:rPr>
        <w:t xml:space="preserve">Milestone </w:t>
      </w:r>
      <w:r w:rsidR="00E97904">
        <w:rPr>
          <w:rFonts w:ascii="Georgia" w:hAnsi="Georgia" w:cs="Times New Roman"/>
        </w:rPr>
        <w:t xml:space="preserve">and Task </w:t>
      </w:r>
      <w:r w:rsidRPr="0018287B">
        <w:rPr>
          <w:rFonts w:ascii="Georgia" w:hAnsi="Georgia" w:cs="Times New Roman"/>
        </w:rPr>
        <w:t>Planning</w:t>
      </w:r>
      <w:bookmarkEnd w:id="5"/>
      <w:bookmarkEnd w:id="6"/>
    </w:p>
    <w:p w:rsidRPr="0018287B" w:rsidR="00AF1E4C" w:rsidP="005E293B" w:rsidRDefault="00AF1E4C" w14:paraId="194662B3" w14:textId="77777777">
      <w:pPr>
        <w:rPr>
          <w:rFonts w:ascii="Georgia" w:hAnsi="Georgia"/>
        </w:rPr>
      </w:pPr>
    </w:p>
    <w:p w:rsidRPr="0018287B" w:rsidR="00AF1E4C" w:rsidP="005E293B" w:rsidRDefault="00AF1E4C" w14:paraId="3C451F28"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42C908DD" w14:textId="77777777">
      <w:pPr>
        <w:rPr>
          <w:rFonts w:ascii="Georgia" w:hAnsi="Georgia"/>
          <w:color w:val="0070C0"/>
        </w:rPr>
      </w:pPr>
    </w:p>
    <w:p w:rsidR="00385FDE" w:rsidP="005E293B" w:rsidRDefault="00AF1E4C" w14:paraId="2D7AFB63" w14:textId="23D2FD0B">
      <w:pPr>
        <w:rPr>
          <w:rFonts w:ascii="Georgia" w:hAnsi="Georgia"/>
          <w:color w:val="0070C0"/>
        </w:rPr>
      </w:pPr>
      <w:r w:rsidRPr="0018287B">
        <w:rPr>
          <w:rFonts w:ascii="Georgia" w:hAnsi="Georgia"/>
          <w:color w:val="0070C0"/>
        </w:rPr>
        <w:t>[Please provide an overview o</w:t>
      </w:r>
      <w:r w:rsidR="00DC5D62">
        <w:rPr>
          <w:rFonts w:ascii="Georgia" w:hAnsi="Georgia"/>
          <w:color w:val="0070C0"/>
        </w:rPr>
        <w:t>f</w:t>
      </w:r>
      <w:r w:rsidRPr="0018287B">
        <w:rPr>
          <w:rFonts w:ascii="Georgia" w:hAnsi="Georgia"/>
          <w:color w:val="0070C0"/>
        </w:rPr>
        <w:t xml:space="preserve"> the schedule including </w:t>
      </w:r>
      <w:r w:rsidR="00E97904">
        <w:rPr>
          <w:rFonts w:ascii="Georgia" w:hAnsi="Georgia"/>
          <w:color w:val="0070C0"/>
        </w:rPr>
        <w:t xml:space="preserve">duration of tasks and </w:t>
      </w:r>
      <w:r w:rsidRPr="0018287B">
        <w:rPr>
          <w:rFonts w:ascii="Georgia" w:hAnsi="Georgia"/>
          <w:color w:val="0070C0"/>
        </w:rPr>
        <w:t xml:space="preserve">a planning of the </w:t>
      </w:r>
      <w:r w:rsidR="00650048">
        <w:rPr>
          <w:rFonts w:ascii="Georgia" w:hAnsi="Georgia"/>
          <w:color w:val="0070C0"/>
        </w:rPr>
        <w:t xml:space="preserve">mandatory </w:t>
      </w:r>
      <w:r w:rsidRPr="0018287B">
        <w:rPr>
          <w:rFonts w:ascii="Georgia" w:hAnsi="Georgia"/>
          <w:color w:val="0070C0"/>
        </w:rPr>
        <w:t>milestones</w:t>
      </w:r>
      <w:r w:rsidR="00385FDE">
        <w:rPr>
          <w:rFonts w:ascii="Georgia" w:hAnsi="Georgia"/>
          <w:color w:val="0070C0"/>
        </w:rPr>
        <w:t>:</w:t>
      </w:r>
    </w:p>
    <w:p w:rsidR="00385FDE" w:rsidP="00385FDE" w:rsidRDefault="00AF1E4C" w14:paraId="0BA7D32C" w14:textId="5C723908">
      <w:pPr>
        <w:pStyle w:val="Prrafodelista"/>
        <w:numPr>
          <w:ilvl w:val="0"/>
          <w:numId w:val="63"/>
        </w:numPr>
        <w:rPr>
          <w:rFonts w:ascii="Georgia" w:hAnsi="Georgia"/>
          <w:color w:val="0070C0"/>
        </w:rPr>
      </w:pPr>
      <w:r w:rsidRPr="00D674F8">
        <w:rPr>
          <w:rFonts w:ascii="Georgia" w:hAnsi="Georgia"/>
          <w:color w:val="0070C0"/>
        </w:rPr>
        <w:t>Kick-Off</w:t>
      </w:r>
      <w:r w:rsidR="00973178">
        <w:rPr>
          <w:rFonts w:ascii="Georgia" w:hAnsi="Georgia"/>
          <w:color w:val="0070C0"/>
        </w:rPr>
        <w:t xml:space="preserve"> (KO)</w:t>
      </w:r>
      <w:r w:rsidRPr="00D674F8">
        <w:rPr>
          <w:rFonts w:ascii="Georgia" w:hAnsi="Georgia"/>
          <w:color w:val="0070C0"/>
        </w:rPr>
        <w:t xml:space="preserve">, </w:t>
      </w:r>
    </w:p>
    <w:p w:rsidR="00973178" w:rsidP="00385FDE" w:rsidRDefault="00973178" w14:paraId="5CBE5265" w14:textId="6CF37007">
      <w:pPr>
        <w:pStyle w:val="Prrafodelista"/>
        <w:numPr>
          <w:ilvl w:val="0"/>
          <w:numId w:val="63"/>
        </w:numPr>
        <w:rPr>
          <w:rFonts w:ascii="Georgia" w:hAnsi="Georgia"/>
          <w:color w:val="0070C0"/>
        </w:rPr>
      </w:pPr>
      <w:r>
        <w:rPr>
          <w:rFonts w:ascii="Georgia" w:hAnsi="Georgia"/>
          <w:color w:val="0070C0"/>
        </w:rPr>
        <w:t xml:space="preserve">Progress Meeting </w:t>
      </w:r>
      <w:r w:rsidR="00D8274D">
        <w:rPr>
          <w:rFonts w:ascii="Georgia" w:hAnsi="Georgia"/>
          <w:color w:val="0070C0"/>
        </w:rPr>
        <w:t xml:space="preserve">1 </w:t>
      </w:r>
      <w:r>
        <w:rPr>
          <w:rFonts w:ascii="Georgia" w:hAnsi="Georgia"/>
          <w:color w:val="0070C0"/>
        </w:rPr>
        <w:t>(PM</w:t>
      </w:r>
      <w:r w:rsidR="00B640E2">
        <w:rPr>
          <w:rFonts w:ascii="Georgia" w:hAnsi="Georgia"/>
          <w:color w:val="0070C0"/>
        </w:rPr>
        <w:t>1</w:t>
      </w:r>
      <w:r>
        <w:rPr>
          <w:rFonts w:ascii="Georgia" w:hAnsi="Georgia"/>
          <w:color w:val="0070C0"/>
        </w:rPr>
        <w:t>)</w:t>
      </w:r>
      <w:r w:rsidR="00E36CD1">
        <w:rPr>
          <w:rFonts w:ascii="Georgia" w:hAnsi="Georgia"/>
          <w:color w:val="0070C0"/>
        </w:rPr>
        <w:t xml:space="preserve"> (ca. one month after kick-off)</w:t>
      </w:r>
    </w:p>
    <w:p w:rsidR="00B640E2" w:rsidP="00B640E2" w:rsidRDefault="00AF1E4C" w14:paraId="0B97E879" w14:textId="77777777">
      <w:pPr>
        <w:pStyle w:val="Prrafodelista"/>
        <w:numPr>
          <w:ilvl w:val="0"/>
          <w:numId w:val="63"/>
        </w:numPr>
        <w:rPr>
          <w:rFonts w:ascii="Georgia" w:hAnsi="Georgia"/>
          <w:color w:val="0070C0"/>
        </w:rPr>
      </w:pPr>
      <w:r w:rsidRPr="00D674F8">
        <w:rPr>
          <w:rFonts w:ascii="Georgia" w:hAnsi="Georgia"/>
          <w:color w:val="0070C0"/>
        </w:rPr>
        <w:t>Mid Term Review</w:t>
      </w:r>
      <w:r w:rsidR="00B640E2">
        <w:rPr>
          <w:rFonts w:ascii="Georgia" w:hAnsi="Georgia"/>
          <w:color w:val="0070C0"/>
        </w:rPr>
        <w:t xml:space="preserve"> (MTR),</w:t>
      </w:r>
      <w:r w:rsidRPr="00D674F8">
        <w:rPr>
          <w:rFonts w:ascii="Georgia" w:hAnsi="Georgia"/>
          <w:color w:val="0070C0"/>
        </w:rPr>
        <w:t xml:space="preserve"> and</w:t>
      </w:r>
    </w:p>
    <w:p w:rsidR="00B640E2" w:rsidP="00B640E2" w:rsidRDefault="00AF1E4C" w14:paraId="5D0A50BE" w14:textId="76F7A0BC">
      <w:pPr>
        <w:pStyle w:val="Prrafodelista"/>
        <w:numPr>
          <w:ilvl w:val="0"/>
          <w:numId w:val="63"/>
        </w:numPr>
        <w:rPr>
          <w:rFonts w:ascii="Georgia" w:hAnsi="Georgia"/>
          <w:color w:val="0070C0"/>
        </w:rPr>
      </w:pPr>
      <w:r w:rsidRPr="00D674F8">
        <w:rPr>
          <w:rFonts w:ascii="Georgia" w:hAnsi="Georgia"/>
          <w:color w:val="0070C0"/>
        </w:rPr>
        <w:t>Final Review</w:t>
      </w:r>
      <w:r w:rsidR="00AB1A21">
        <w:rPr>
          <w:rFonts w:ascii="Georgia" w:hAnsi="Georgia"/>
          <w:color w:val="0070C0"/>
        </w:rPr>
        <w:t xml:space="preserve"> </w:t>
      </w:r>
      <w:r w:rsidR="00B640E2">
        <w:rPr>
          <w:rFonts w:ascii="Georgia" w:hAnsi="Georgia"/>
          <w:color w:val="0070C0"/>
        </w:rPr>
        <w:t>(FR)</w:t>
      </w:r>
      <w:r w:rsidRPr="00D674F8">
        <w:rPr>
          <w:rFonts w:ascii="Georgia" w:hAnsi="Georgia"/>
          <w:color w:val="0070C0"/>
        </w:rPr>
        <w:t xml:space="preserve">. </w:t>
      </w:r>
    </w:p>
    <w:p w:rsidR="00B640E2" w:rsidP="00B640E2" w:rsidRDefault="00B640E2" w14:paraId="50A7C66A" w14:textId="77777777">
      <w:pPr>
        <w:rPr>
          <w:rFonts w:ascii="Georgia" w:hAnsi="Georgia"/>
          <w:color w:val="0070C0"/>
        </w:rPr>
      </w:pPr>
    </w:p>
    <w:p w:rsidRPr="00D674F8" w:rsidR="00DC5D62" w:rsidP="00B640E2" w:rsidRDefault="00DC5D62" w14:paraId="3AEC7745" w14:textId="00BDDED0">
      <w:pPr>
        <w:rPr>
          <w:rFonts w:ascii="Georgia" w:hAnsi="Georgia"/>
          <w:color w:val="0070C0"/>
        </w:rPr>
      </w:pPr>
      <w:r w:rsidRPr="00D674F8">
        <w:rPr>
          <w:rFonts w:ascii="Georgia" w:hAnsi="Georgia"/>
          <w:color w:val="0070C0"/>
        </w:rPr>
        <w:t xml:space="preserve">Identify at which point of time each task begins and ends. All </w:t>
      </w:r>
      <w:r w:rsidRPr="00D674F8" w:rsidR="00893250">
        <w:rPr>
          <w:rFonts w:ascii="Georgia" w:hAnsi="Georgia"/>
          <w:color w:val="0070C0"/>
        </w:rPr>
        <w:t>t</w:t>
      </w:r>
      <w:r w:rsidRPr="00D674F8">
        <w:rPr>
          <w:rFonts w:ascii="Georgia" w:hAnsi="Georgia"/>
          <w:color w:val="0070C0"/>
        </w:rPr>
        <w:t xml:space="preserve">asks defined in the planning shall be specified in detail </w:t>
      </w:r>
      <w:r w:rsidR="0074683A">
        <w:rPr>
          <w:rFonts w:ascii="Georgia" w:hAnsi="Georgia"/>
          <w:color w:val="0070C0"/>
        </w:rPr>
        <w:t xml:space="preserve">in the Task Descriptions </w:t>
      </w:r>
      <w:r w:rsidRPr="00D674F8">
        <w:rPr>
          <w:rFonts w:ascii="Georgia" w:hAnsi="Georgia"/>
          <w:color w:val="0070C0"/>
        </w:rPr>
        <w:t>below.</w:t>
      </w:r>
    </w:p>
    <w:p w:rsidR="00DC5D62" w:rsidP="005E293B" w:rsidRDefault="00DC5D62" w14:paraId="02354C7F" w14:textId="77777777">
      <w:pPr>
        <w:rPr>
          <w:rFonts w:ascii="Georgia" w:hAnsi="Georgia"/>
          <w:color w:val="0070C0"/>
        </w:rPr>
      </w:pPr>
    </w:p>
    <w:p w:rsidR="00577752" w:rsidP="005E293B" w:rsidRDefault="00AF1E4C" w14:paraId="463A5CA7" w14:textId="3EB2AE2F">
      <w:pPr>
        <w:rPr>
          <w:rFonts w:ascii="Georgia" w:hAnsi="Georgia"/>
          <w:color w:val="0070C0"/>
        </w:rPr>
      </w:pPr>
      <w:r w:rsidRPr="0018287B">
        <w:rPr>
          <w:rFonts w:ascii="Georgia" w:hAnsi="Georgia"/>
          <w:color w:val="0070C0"/>
        </w:rPr>
        <w:t>For this, please use the PLAN table contained in the Excel file attached to this application package</w:t>
      </w:r>
      <w:r w:rsidR="00DC5D62">
        <w:rPr>
          <w:rFonts w:ascii="Georgia" w:hAnsi="Georgia"/>
          <w:color w:val="0070C0"/>
        </w:rPr>
        <w:t xml:space="preserve"> and insert below</w:t>
      </w:r>
      <w:r w:rsidRPr="0018287B">
        <w:rPr>
          <w:rFonts w:ascii="Georgia" w:hAnsi="Georgia"/>
          <w:color w:val="0070C0"/>
        </w:rPr>
        <w:t>.</w:t>
      </w:r>
      <w:r w:rsidR="008D4E5B">
        <w:rPr>
          <w:rFonts w:ascii="Georgia" w:hAnsi="Georgia"/>
          <w:color w:val="0070C0"/>
        </w:rPr>
        <w:t xml:space="preserve"> Please not</w:t>
      </w:r>
      <w:r w:rsidR="0074683A">
        <w:rPr>
          <w:rFonts w:ascii="Georgia" w:hAnsi="Georgia"/>
          <w:color w:val="0070C0"/>
        </w:rPr>
        <w:t>e</w:t>
      </w:r>
      <w:r w:rsidR="008D4E5B">
        <w:rPr>
          <w:rFonts w:ascii="Georgia" w:hAnsi="Georgia"/>
          <w:color w:val="0070C0"/>
        </w:rPr>
        <w:t xml:space="preserve"> that the table is not meant as a recommendation of how to </w:t>
      </w:r>
      <w:r w:rsidR="0074683A">
        <w:rPr>
          <w:rFonts w:ascii="Georgia" w:hAnsi="Georgia"/>
          <w:color w:val="0070C0"/>
        </w:rPr>
        <w:t>plan</w:t>
      </w:r>
      <w:r w:rsidR="008D4E5B">
        <w:rPr>
          <w:rFonts w:ascii="Georgia" w:hAnsi="Georgia"/>
          <w:color w:val="0070C0"/>
        </w:rPr>
        <w:t xml:space="preserve"> the work, but merely </w:t>
      </w:r>
      <w:r w:rsidR="001D2357">
        <w:rPr>
          <w:rFonts w:ascii="Georgia" w:hAnsi="Georgia"/>
          <w:color w:val="0070C0"/>
        </w:rPr>
        <w:t>an example of how it can be illustrated. Please ask the ESA BIC for advice</w:t>
      </w:r>
      <w:r w:rsidR="00DE01FB">
        <w:rPr>
          <w:rFonts w:ascii="Georgia" w:hAnsi="Georgia"/>
          <w:color w:val="0070C0"/>
        </w:rPr>
        <w:t xml:space="preserve"> if needed</w:t>
      </w:r>
      <w:r w:rsidR="001D2357">
        <w:rPr>
          <w:rFonts w:ascii="Georgia" w:hAnsi="Georgia"/>
          <w:color w:val="0070C0"/>
        </w:rPr>
        <w:t>.</w:t>
      </w:r>
    </w:p>
    <w:p w:rsidR="00577752" w:rsidP="005E293B" w:rsidRDefault="00577752" w14:paraId="737C78EF" w14:textId="77777777">
      <w:pPr>
        <w:rPr>
          <w:rFonts w:ascii="Georgia" w:hAnsi="Georgia"/>
          <w:color w:val="0070C0"/>
        </w:rPr>
      </w:pPr>
    </w:p>
    <w:p w:rsidRPr="0018287B" w:rsidR="00AF1E4C" w:rsidP="005E293B" w:rsidRDefault="00577752" w14:paraId="3565DD21" w14:textId="500BADEB">
      <w:pPr>
        <w:rPr>
          <w:rFonts w:ascii="Georgia" w:hAnsi="Georgia"/>
          <w:color w:val="0070C0"/>
        </w:rPr>
      </w:pPr>
      <w:r w:rsidRPr="00D767CF">
        <w:rPr>
          <w:rFonts w:ascii="Georgia" w:hAnsi="Georgia"/>
          <w:color w:val="0070C0"/>
        </w:rPr>
        <w:t>The maximum duration of the incubation is 24 months.</w:t>
      </w:r>
      <w:r w:rsidRPr="0018287B" w:rsidR="00AF1E4C">
        <w:rPr>
          <w:rFonts w:ascii="Georgia" w:hAnsi="Georgia"/>
          <w:color w:val="0070C0"/>
        </w:rPr>
        <w:t>]</w:t>
      </w:r>
    </w:p>
    <w:p w:rsidRPr="0018287B" w:rsidR="00AF1E4C" w:rsidP="005E293B" w:rsidRDefault="00AF1E4C" w14:paraId="1FE10279" w14:textId="77777777">
      <w:pPr>
        <w:rPr>
          <w:rFonts w:ascii="Georgia" w:hAnsi="Georgia"/>
        </w:rPr>
      </w:pPr>
    </w:p>
    <w:p w:rsidR="00AF1E4C" w:rsidP="005E293B" w:rsidRDefault="00AF1E4C" w14:paraId="16289A60" w14:textId="77777777">
      <w:pPr>
        <w:rPr>
          <w:rFonts w:ascii="Georgia" w:hAnsi="Georgia"/>
          <w:color w:val="0070C0"/>
        </w:rPr>
      </w:pPr>
      <w:r w:rsidRPr="0018287B">
        <w:rPr>
          <w:rFonts w:ascii="Georgia" w:hAnsi="Georgia"/>
          <w:color w:val="0070C0"/>
        </w:rPr>
        <w:t>Text</w:t>
      </w:r>
    </w:p>
    <w:p w:rsidR="00783917" w:rsidP="005E293B" w:rsidRDefault="00783917" w14:paraId="006D2A9B" w14:textId="77777777">
      <w:pPr>
        <w:rPr>
          <w:rFonts w:ascii="Georgia" w:hAnsi="Georgia"/>
          <w:color w:val="0070C0"/>
        </w:rPr>
      </w:pPr>
    </w:p>
    <w:p w:rsidR="00783917" w:rsidP="005E293B" w:rsidRDefault="00E47224" w14:paraId="108B3EC8" w14:textId="3CD4F93F">
      <w:pPr>
        <w:rPr>
          <w:rFonts w:ascii="Georgia" w:hAnsi="Georgia"/>
          <w:color w:val="0070C0"/>
        </w:rPr>
      </w:pPr>
      <w:r>
        <w:rPr>
          <w:rFonts w:ascii="Georgia" w:hAnsi="Georgia"/>
          <w:noProof/>
          <w:color w:val="0070C0"/>
        </w:rPr>
        <w:object w:dxaOrig="16740" w:dyaOrig="4320" w14:anchorId="516AC2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4.5pt;height:129pt;mso-width-percent:0;mso-height-percent:0;mso-width-percent:0;mso-height-percent:0" alt="" o:ole="" type="#_x0000_t75">
            <v:imagedata o:title="" r:id="rId11"/>
          </v:shape>
          <o:OLEObject Type="Embed" ProgID="Excel.Sheet.12" ShapeID="_x0000_i1025" DrawAspect="Content" ObjectID="_1827300224" r:id="rId12"/>
        </w:object>
      </w:r>
    </w:p>
    <w:p w:rsidR="00783917" w:rsidP="005E293B" w:rsidRDefault="00783917" w14:paraId="0975B1DF" w14:textId="77777777">
      <w:pPr>
        <w:rPr>
          <w:rFonts w:ascii="Georgia" w:hAnsi="Georgia"/>
          <w:color w:val="0070C0"/>
        </w:rPr>
      </w:pPr>
    </w:p>
    <w:p w:rsidRPr="0018287B" w:rsidR="00783917" w:rsidP="005E293B" w:rsidRDefault="00783917" w14:paraId="3526F80A" w14:textId="77777777">
      <w:pPr>
        <w:rPr>
          <w:rFonts w:ascii="Georgia" w:hAnsi="Georgia"/>
          <w:color w:val="0070C0"/>
        </w:rPr>
      </w:pPr>
    </w:p>
    <w:p w:rsidRPr="0018287B" w:rsidR="00AF1E4C" w:rsidP="005E293B" w:rsidRDefault="00AF1E4C" w14:paraId="2EB7141E" w14:textId="6E614F2B">
      <w:pPr>
        <w:rPr>
          <w:rFonts w:ascii="Georgia" w:hAnsi="Georgia"/>
        </w:rPr>
      </w:pPr>
    </w:p>
    <w:p w:rsidRPr="0018287B" w:rsidR="00AF1E4C" w:rsidP="005E293B" w:rsidRDefault="00AF1E4C" w14:paraId="408B8210" w14:textId="77777777">
      <w:pPr>
        <w:jc w:val="center"/>
        <w:rPr>
          <w:rFonts w:ascii="Georgia" w:hAnsi="Georgia"/>
        </w:rPr>
      </w:pPr>
      <w:r w:rsidRPr="0018287B">
        <w:rPr>
          <w:rFonts w:ascii="Georgia" w:hAnsi="Georgia"/>
        </w:rPr>
        <w:t xml:space="preserve">Fig.: Milestone Planning </w:t>
      </w:r>
      <w:r w:rsidRPr="0018287B">
        <w:rPr>
          <w:rFonts w:ascii="Georgia" w:hAnsi="Georgia"/>
          <w:color w:val="0070C0"/>
        </w:rPr>
        <w:t>[example]</w:t>
      </w:r>
    </w:p>
    <w:p w:rsidRPr="0018287B" w:rsidR="00AF1E4C" w:rsidP="005E293B" w:rsidRDefault="00AF1E4C" w14:paraId="43097E5F" w14:textId="77777777">
      <w:pPr>
        <w:rPr>
          <w:rFonts w:ascii="Georgia" w:hAnsi="Georgia"/>
          <w:color w:val="0070C0"/>
        </w:rPr>
      </w:pPr>
    </w:p>
    <w:p w:rsidRPr="0018287B" w:rsidR="00AF1E4C" w:rsidP="00350404" w:rsidRDefault="00AF1E4C" w14:paraId="5E41E531" w14:textId="77777777">
      <w:pPr>
        <w:pStyle w:val="Ttulo2"/>
        <w:numPr>
          <w:ilvl w:val="0"/>
          <w:numId w:val="0"/>
        </w:numPr>
        <w:jc w:val="left"/>
        <w:rPr>
          <w:rFonts w:ascii="Georgia" w:hAnsi="Georgia" w:cs="Times New Roman"/>
        </w:rPr>
      </w:pPr>
      <w:bookmarkStart w:name="_Toc313443268" w:id="7"/>
      <w:bookmarkStart w:name="_Toc495580397" w:id="8"/>
      <w:r w:rsidRPr="0018287B">
        <w:rPr>
          <w:rFonts w:ascii="Georgia" w:hAnsi="Georgia" w:cs="Times New Roman"/>
        </w:rPr>
        <w:t>1.2</w:t>
      </w:r>
      <w:r w:rsidRPr="0018287B">
        <w:rPr>
          <w:rFonts w:ascii="Georgia" w:hAnsi="Georgia" w:cs="Times New Roman"/>
        </w:rPr>
        <w:tab/>
      </w:r>
      <w:r w:rsidRPr="0018287B">
        <w:rPr>
          <w:rFonts w:ascii="Georgia" w:hAnsi="Georgia" w:cs="Times New Roman"/>
        </w:rPr>
        <w:t>Task Descriptions</w:t>
      </w:r>
      <w:bookmarkEnd w:id="7"/>
      <w:bookmarkEnd w:id="8"/>
      <w:r w:rsidRPr="0018287B">
        <w:rPr>
          <w:rFonts w:ascii="Georgia" w:hAnsi="Georgia" w:cs="Times New Roman"/>
        </w:rPr>
        <w:t xml:space="preserve"> </w:t>
      </w:r>
    </w:p>
    <w:p w:rsidRPr="0018287B" w:rsidR="00AF1E4C" w:rsidP="005E293B" w:rsidRDefault="00AF1E4C" w14:paraId="21026B1C" w14:textId="77777777">
      <w:pPr>
        <w:rPr>
          <w:rFonts w:ascii="Georgia" w:hAnsi="Georgia"/>
          <w:color w:val="0070C0"/>
        </w:rPr>
      </w:pPr>
    </w:p>
    <w:p w:rsidRPr="0018287B" w:rsidR="00AF1E4C" w:rsidP="005E293B" w:rsidRDefault="00AF1E4C" w14:paraId="74D3D0A2"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7CF7D148" w14:textId="77777777">
      <w:pPr>
        <w:rPr>
          <w:rFonts w:ascii="Georgia" w:hAnsi="Georgia"/>
          <w:color w:val="0070C0"/>
        </w:rPr>
      </w:pPr>
    </w:p>
    <w:p w:rsidR="00533E6B" w:rsidP="00533E6B" w:rsidRDefault="00AF1E4C" w14:paraId="5E698E35" w14:textId="2B2C2DB7">
      <w:pPr>
        <w:rPr>
          <w:rFonts w:ascii="Georgia" w:hAnsi="Georgia"/>
          <w:color w:val="0070C0"/>
        </w:rPr>
      </w:pPr>
      <w:r w:rsidRPr="0018287B">
        <w:rPr>
          <w:rFonts w:ascii="Georgia" w:hAnsi="Georgia"/>
          <w:color w:val="0070C0"/>
        </w:rPr>
        <w:t>[</w:t>
      </w:r>
      <w:r w:rsidR="00DC5D62">
        <w:rPr>
          <w:rFonts w:ascii="Georgia" w:hAnsi="Georgia"/>
          <w:color w:val="0070C0"/>
        </w:rPr>
        <w:t xml:space="preserve">In this section a detailed description of each Task shall be provided. </w:t>
      </w:r>
      <w:r w:rsidR="00533E6B">
        <w:rPr>
          <w:rFonts w:ascii="Georgia" w:hAnsi="Georgia"/>
          <w:color w:val="0070C0"/>
        </w:rPr>
        <w:t>These Tasks are the core of the business incubation. Therefore, p</w:t>
      </w:r>
      <w:r w:rsidR="00DC5D62">
        <w:rPr>
          <w:rFonts w:ascii="Georgia" w:hAnsi="Georgia"/>
          <w:color w:val="0070C0"/>
        </w:rPr>
        <w:t>lease include tasks both related to business</w:t>
      </w:r>
      <w:r w:rsidR="005301F5">
        <w:rPr>
          <w:rFonts w:ascii="Georgia" w:hAnsi="Georgia"/>
          <w:color w:val="0070C0"/>
        </w:rPr>
        <w:t>, intellectual property,</w:t>
      </w:r>
      <w:r w:rsidR="00DC5D62">
        <w:rPr>
          <w:rFonts w:ascii="Georgia" w:hAnsi="Georgia"/>
          <w:color w:val="0070C0"/>
        </w:rPr>
        <w:t xml:space="preserve"> and technical activities. </w:t>
      </w:r>
      <w:r w:rsidR="00533E6B">
        <w:rPr>
          <w:rFonts w:ascii="Georgia" w:hAnsi="Georgia"/>
          <w:color w:val="0070C0"/>
        </w:rPr>
        <w:t>When you break down the overall business incubation activity, p</w:t>
      </w:r>
      <w:r w:rsidRPr="0018287B" w:rsidR="00533E6B">
        <w:rPr>
          <w:rFonts w:ascii="Georgia" w:hAnsi="Georgia"/>
          <w:color w:val="0070C0"/>
        </w:rPr>
        <w:t>lease limit yourself to a manageable structure</w:t>
      </w:r>
      <w:r w:rsidR="00533E6B">
        <w:rPr>
          <w:rFonts w:ascii="Georgia" w:hAnsi="Georgia"/>
          <w:color w:val="0070C0"/>
        </w:rPr>
        <w:t xml:space="preserve">. </w:t>
      </w:r>
    </w:p>
    <w:p w:rsidRPr="00BD5054" w:rsidR="00893250" w:rsidP="00533E6B" w:rsidRDefault="00893250" w14:paraId="1B620045" w14:textId="19B1219F">
      <w:pPr>
        <w:rPr>
          <w:rFonts w:ascii="Georgia" w:hAnsi="Georgia"/>
          <w:color w:val="0070C0"/>
        </w:rPr>
      </w:pPr>
    </w:p>
    <w:p w:rsidRPr="00BD5054" w:rsidR="00893250" w:rsidP="00893250" w:rsidRDefault="00893250" w14:paraId="780AD955" w14:textId="244DF908">
      <w:pPr>
        <w:suppressAutoHyphens w:val="0"/>
        <w:spacing w:after="160" w:line="259" w:lineRule="auto"/>
        <w:rPr>
          <w:rFonts w:ascii="Georgia" w:hAnsi="Georgia"/>
          <w:color w:val="0070C0"/>
        </w:rPr>
      </w:pPr>
      <w:r w:rsidRPr="00BD5054">
        <w:rPr>
          <w:rFonts w:ascii="Georgia" w:hAnsi="Georgia"/>
          <w:color w:val="0070C0"/>
        </w:rPr>
        <w:t xml:space="preserve">Please note that </w:t>
      </w:r>
      <w:r w:rsidRPr="00D674F8">
        <w:rPr>
          <w:rFonts w:ascii="Georgia" w:hAnsi="Georgia"/>
          <w:b/>
          <w:color w:val="0070C0"/>
        </w:rPr>
        <w:t xml:space="preserve">the space connection should be a fundamental </w:t>
      </w:r>
      <w:r w:rsidRPr="00D674F8" w:rsidR="00B657C7">
        <w:rPr>
          <w:rFonts w:ascii="Georgia" w:hAnsi="Georgia"/>
          <w:b/>
          <w:color w:val="0070C0"/>
        </w:rPr>
        <w:t xml:space="preserve">part </w:t>
      </w:r>
      <w:r w:rsidRPr="00D674F8">
        <w:rPr>
          <w:rFonts w:ascii="Georgia" w:hAnsi="Georgia"/>
          <w:b/>
          <w:color w:val="0070C0"/>
        </w:rPr>
        <w:t>of the proposed incubation activity</w:t>
      </w:r>
      <w:r w:rsidRPr="00BD5054">
        <w:rPr>
          <w:rFonts w:ascii="Georgia" w:hAnsi="Georgia"/>
          <w:color w:val="0070C0"/>
        </w:rPr>
        <w:t xml:space="preserve">. For a “downstream” activity this means that the Incubation Proposal should include clearly defined tasks about how the </w:t>
      </w:r>
      <w:proofErr w:type="gramStart"/>
      <w:r w:rsidRPr="00BD5054">
        <w:rPr>
          <w:rFonts w:ascii="Georgia" w:hAnsi="Georgia"/>
          <w:color w:val="0070C0"/>
        </w:rPr>
        <w:t>space based</w:t>
      </w:r>
      <w:proofErr w:type="gramEnd"/>
      <w:r w:rsidRPr="00BD5054">
        <w:rPr>
          <w:rFonts w:ascii="Georgia" w:hAnsi="Georgia"/>
          <w:color w:val="0070C0"/>
        </w:rPr>
        <w:t xml:space="preserve"> data, space technology, etc. is going to be integrated, further developed, or similarly, and how the related market will be developed. Similarly, for an “upstream” the Incubation Proposal should cover the related key technical and business activities. </w:t>
      </w:r>
    </w:p>
    <w:p w:rsidR="00533E6B" w:rsidP="00BD5054" w:rsidRDefault="00893250" w14:paraId="23F5704C" w14:textId="2456A7B7">
      <w:pPr>
        <w:suppressAutoHyphens w:val="0"/>
        <w:spacing w:after="160" w:line="259" w:lineRule="auto"/>
        <w:rPr>
          <w:rFonts w:ascii="Georgia" w:hAnsi="Georgia"/>
          <w:color w:val="0070C0"/>
        </w:rPr>
      </w:pPr>
      <w:r w:rsidRPr="00BD5054">
        <w:rPr>
          <w:rFonts w:ascii="Georgia" w:hAnsi="Georgia"/>
          <w:color w:val="0070C0"/>
        </w:rPr>
        <w:t xml:space="preserve">Please provide task descriptions for </w:t>
      </w:r>
      <w:r w:rsidRPr="00BD5054">
        <w:rPr>
          <w:rFonts w:ascii="Georgia" w:hAnsi="Georgia"/>
          <w:b/>
          <w:bCs/>
          <w:color w:val="0070C0"/>
        </w:rPr>
        <w:t>all</w:t>
      </w:r>
      <w:r w:rsidRPr="00BD5054">
        <w:rPr>
          <w:rFonts w:ascii="Georgia" w:hAnsi="Georgia"/>
          <w:color w:val="0070C0"/>
        </w:rPr>
        <w:t xml:space="preserve"> work you intend to do during incubation, not only for work related to using the incentive. If the tasks to carry out require additional resources (e.g. financing in addition to the incentive), please make this clear in the funding table below.  </w:t>
      </w:r>
      <w:r w:rsidR="00BD5054">
        <w:rPr>
          <w:rFonts w:ascii="Georgia" w:hAnsi="Georgia"/>
          <w:color w:val="0070C0"/>
        </w:rPr>
        <w:t>Explain how all activities together contribute to the goal of your company.</w:t>
      </w:r>
    </w:p>
    <w:p w:rsidR="00DC5D62" w:rsidP="00533E6B" w:rsidRDefault="00533E6B" w14:paraId="032AD5BF" w14:textId="5C19A514">
      <w:pPr>
        <w:rPr>
          <w:rFonts w:ascii="Georgia" w:hAnsi="Georgia"/>
          <w:color w:val="0070C0"/>
        </w:rPr>
      </w:pPr>
      <w:r>
        <w:rPr>
          <w:rFonts w:ascii="Georgia" w:hAnsi="Georgia"/>
          <w:color w:val="0070C0"/>
        </w:rPr>
        <w:t>For each Task, p</w:t>
      </w:r>
      <w:r w:rsidRPr="0018287B" w:rsidR="00AF1E4C">
        <w:rPr>
          <w:rFonts w:ascii="Georgia" w:hAnsi="Georgia"/>
          <w:color w:val="0070C0"/>
        </w:rPr>
        <w:t xml:space="preserve">lease provide </w:t>
      </w:r>
      <w:r>
        <w:rPr>
          <w:rFonts w:ascii="Georgia" w:hAnsi="Georgia"/>
          <w:color w:val="0070C0"/>
        </w:rPr>
        <w:t>a</w:t>
      </w:r>
      <w:r w:rsidRPr="0018287B" w:rsidR="00AF1E4C">
        <w:rPr>
          <w:rFonts w:ascii="Georgia" w:hAnsi="Georgia"/>
          <w:color w:val="0070C0"/>
        </w:rPr>
        <w:t xml:space="preserve"> table containing </w:t>
      </w:r>
      <w:r w:rsidR="00DC5D62">
        <w:rPr>
          <w:rFonts w:ascii="Georgia" w:hAnsi="Georgia"/>
          <w:color w:val="0070C0"/>
        </w:rPr>
        <w:t xml:space="preserve">a </w:t>
      </w:r>
      <w:r w:rsidRPr="0018287B" w:rsidR="00AF1E4C">
        <w:rPr>
          <w:rFonts w:ascii="Georgia" w:hAnsi="Georgia"/>
          <w:color w:val="0070C0"/>
        </w:rPr>
        <w:t>detailed description</w:t>
      </w:r>
      <w:r>
        <w:rPr>
          <w:rFonts w:ascii="Georgia" w:hAnsi="Georgia"/>
          <w:color w:val="0070C0"/>
        </w:rPr>
        <w:t xml:space="preserve"> using the template below</w:t>
      </w:r>
      <w:r w:rsidRPr="0018287B" w:rsidR="00AF1E4C">
        <w:rPr>
          <w:rFonts w:ascii="Georgia" w:hAnsi="Georgia"/>
          <w:color w:val="0070C0"/>
        </w:rPr>
        <w:t xml:space="preserve">. </w:t>
      </w:r>
      <w:r>
        <w:rPr>
          <w:rFonts w:ascii="Georgia" w:hAnsi="Georgia"/>
          <w:color w:val="0070C0"/>
        </w:rPr>
        <w:t>Identify</w:t>
      </w:r>
      <w:r w:rsidRPr="0018287B" w:rsidR="00AF1E4C">
        <w:rPr>
          <w:rFonts w:ascii="Georgia" w:hAnsi="Georgia"/>
          <w:color w:val="0070C0"/>
        </w:rPr>
        <w:t xml:space="preserve"> the responsible person, input, objective</w:t>
      </w:r>
      <w:r>
        <w:rPr>
          <w:rFonts w:ascii="Georgia" w:hAnsi="Georgia"/>
          <w:color w:val="0070C0"/>
        </w:rPr>
        <w:t>,</w:t>
      </w:r>
      <w:r w:rsidRPr="0018287B" w:rsidR="00AF1E4C">
        <w:rPr>
          <w:rFonts w:ascii="Georgia" w:hAnsi="Georgia"/>
          <w:color w:val="0070C0"/>
        </w:rPr>
        <w:t xml:space="preserve"> and output</w:t>
      </w:r>
      <w:r w:rsidR="00F8544D">
        <w:rPr>
          <w:rFonts w:ascii="Georgia" w:hAnsi="Georgia"/>
          <w:color w:val="0070C0"/>
        </w:rPr>
        <w:t>.</w:t>
      </w:r>
      <w:r w:rsidRPr="0018287B" w:rsidR="00AF1E4C">
        <w:rPr>
          <w:rFonts w:ascii="Georgia" w:hAnsi="Georgia"/>
          <w:color w:val="0070C0"/>
        </w:rPr>
        <w:t xml:space="preserve"> </w:t>
      </w:r>
      <w:r>
        <w:rPr>
          <w:rFonts w:ascii="Georgia" w:hAnsi="Georgia"/>
          <w:color w:val="0070C0"/>
        </w:rPr>
        <w:t>U</w:t>
      </w:r>
      <w:r w:rsidRPr="0018287B" w:rsidR="00AF1E4C">
        <w:rPr>
          <w:rFonts w:ascii="Georgia" w:hAnsi="Georgia"/>
          <w:color w:val="0070C0"/>
        </w:rPr>
        <w:t>se Sub-tasks to detail the activities further.</w:t>
      </w:r>
      <w:r w:rsidR="009664D1">
        <w:rPr>
          <w:rFonts w:ascii="Georgia" w:hAnsi="Georgia"/>
          <w:color w:val="0070C0"/>
        </w:rPr>
        <w:t xml:space="preserve"> </w:t>
      </w:r>
      <w:r w:rsidR="008E1889">
        <w:rPr>
          <w:rFonts w:ascii="Georgia" w:hAnsi="Georgia"/>
          <w:color w:val="0070C0"/>
        </w:rPr>
        <w:t>One or several tasks shall contain output</w:t>
      </w:r>
      <w:r w:rsidR="00114CA0">
        <w:rPr>
          <w:rFonts w:ascii="Georgia" w:hAnsi="Georgia"/>
          <w:color w:val="0070C0"/>
        </w:rPr>
        <w:t>s</w:t>
      </w:r>
      <w:r w:rsidR="008E1889">
        <w:rPr>
          <w:rFonts w:ascii="Georgia" w:hAnsi="Georgia"/>
          <w:color w:val="0070C0"/>
        </w:rPr>
        <w:t xml:space="preserve"> that qualifies as “deliverable” </w:t>
      </w:r>
      <w:r w:rsidR="000A63AB">
        <w:rPr>
          <w:rFonts w:ascii="Georgia" w:hAnsi="Georgia"/>
          <w:color w:val="0070C0"/>
        </w:rPr>
        <w:t>according to the Draft Incubation Contract</w:t>
      </w:r>
      <w:r w:rsidR="003B2CB3">
        <w:rPr>
          <w:rFonts w:ascii="Georgia" w:hAnsi="Georgia"/>
          <w:color w:val="0070C0"/>
        </w:rPr>
        <w:t>, see also the separate section below.</w:t>
      </w:r>
    </w:p>
    <w:p w:rsidR="00BA0305" w:rsidP="005E293B" w:rsidRDefault="00BA0305" w14:paraId="09FED0EF" w14:textId="77777777">
      <w:pPr>
        <w:rPr>
          <w:rFonts w:ascii="Georgia" w:hAnsi="Georgia"/>
          <w:color w:val="0070C0"/>
        </w:rPr>
      </w:pPr>
    </w:p>
    <w:p w:rsidR="00833156" w:rsidP="005E293B" w:rsidRDefault="009664D1" w14:paraId="73C39B1F" w14:textId="14CFE3EF">
      <w:pPr>
        <w:rPr>
          <w:rFonts w:ascii="Georgia" w:hAnsi="Georgia"/>
          <w:color w:val="0070C0"/>
        </w:rPr>
      </w:pPr>
      <w:r>
        <w:rPr>
          <w:rFonts w:ascii="Georgia" w:hAnsi="Georgia"/>
          <w:color w:val="0070C0"/>
        </w:rPr>
        <w:t>The task descriptions</w:t>
      </w:r>
      <w:r w:rsidR="00DC5D62">
        <w:rPr>
          <w:rFonts w:ascii="Georgia" w:hAnsi="Georgia"/>
          <w:color w:val="0070C0"/>
        </w:rPr>
        <w:t xml:space="preserve">, and especially the sub-tasks, </w:t>
      </w:r>
      <w:r>
        <w:rPr>
          <w:rFonts w:ascii="Georgia" w:hAnsi="Georgia"/>
          <w:color w:val="0070C0"/>
        </w:rPr>
        <w:t xml:space="preserve">should be </w:t>
      </w:r>
      <w:r w:rsidR="00F8544D">
        <w:rPr>
          <w:rFonts w:ascii="Georgia" w:hAnsi="Georgia"/>
          <w:color w:val="0070C0"/>
        </w:rPr>
        <w:t xml:space="preserve">detailed and </w:t>
      </w:r>
      <w:r w:rsidR="00DC5D62">
        <w:rPr>
          <w:rFonts w:ascii="Georgia" w:hAnsi="Georgia"/>
          <w:color w:val="0070C0"/>
        </w:rPr>
        <w:t>specific</w:t>
      </w:r>
      <w:r>
        <w:rPr>
          <w:rFonts w:ascii="Georgia" w:hAnsi="Georgia"/>
          <w:color w:val="0070C0"/>
        </w:rPr>
        <w:t xml:space="preserve"> enough for the evaluators of your proposal to understand </w:t>
      </w:r>
      <w:r w:rsidR="00F8544D">
        <w:rPr>
          <w:rFonts w:ascii="Georgia" w:hAnsi="Georgia"/>
          <w:color w:val="0070C0"/>
        </w:rPr>
        <w:t xml:space="preserve">in detail </w:t>
      </w:r>
      <w:r>
        <w:rPr>
          <w:rFonts w:ascii="Georgia" w:hAnsi="Georgia"/>
          <w:color w:val="0070C0"/>
        </w:rPr>
        <w:t xml:space="preserve">what activities will take place and how these contribute to the </w:t>
      </w:r>
      <w:r w:rsidR="00F8544D">
        <w:rPr>
          <w:rFonts w:ascii="Georgia" w:hAnsi="Georgia"/>
          <w:color w:val="0070C0"/>
        </w:rPr>
        <w:t>development of</w:t>
      </w:r>
      <w:r>
        <w:rPr>
          <w:rFonts w:ascii="Georgia" w:hAnsi="Georgia"/>
          <w:color w:val="0070C0"/>
        </w:rPr>
        <w:t xml:space="preserve"> the technology and the business. </w:t>
      </w:r>
      <w:r w:rsidR="00B93115">
        <w:rPr>
          <w:rFonts w:ascii="Georgia" w:hAnsi="Georgia"/>
          <w:color w:val="0070C0"/>
        </w:rPr>
        <w:t>They also serve as a way for the ESA BIC to monitor progress</w:t>
      </w:r>
      <w:r w:rsidR="00F8544D">
        <w:rPr>
          <w:rFonts w:ascii="Georgia" w:hAnsi="Georgia"/>
          <w:color w:val="0070C0"/>
        </w:rPr>
        <w:t xml:space="preserve"> of your company and as a detailed work plan</w:t>
      </w:r>
      <w:r w:rsidR="004A44D3">
        <w:rPr>
          <w:rFonts w:ascii="Georgia" w:hAnsi="Georgia"/>
          <w:color w:val="0070C0"/>
        </w:rPr>
        <w:t xml:space="preserve"> during incubation</w:t>
      </w:r>
      <w:r w:rsidR="00B93115">
        <w:rPr>
          <w:rFonts w:ascii="Georgia" w:hAnsi="Georgia"/>
          <w:color w:val="0070C0"/>
        </w:rPr>
        <w:t xml:space="preserve">. </w:t>
      </w:r>
      <w:r w:rsidR="00F8544D">
        <w:rPr>
          <w:rFonts w:ascii="Georgia" w:hAnsi="Georgia"/>
          <w:color w:val="0070C0"/>
        </w:rPr>
        <w:t>Therefore, d</w:t>
      </w:r>
      <w:r w:rsidR="00DC5D62">
        <w:rPr>
          <w:rFonts w:ascii="Georgia" w:hAnsi="Georgia"/>
          <w:color w:val="0070C0"/>
        </w:rPr>
        <w:t>escribe not only what you will do, but also what the intended result is</w:t>
      </w:r>
      <w:r w:rsidR="00B93115">
        <w:rPr>
          <w:rFonts w:ascii="Georgia" w:hAnsi="Georgia"/>
          <w:color w:val="0070C0"/>
        </w:rPr>
        <w:t>. For development activities, describe how you are going to validate and verify the outcome.</w:t>
      </w:r>
    </w:p>
    <w:p w:rsidR="00833156" w:rsidP="005E293B" w:rsidRDefault="00833156" w14:paraId="7FB365E0" w14:textId="77777777">
      <w:pPr>
        <w:rPr>
          <w:rFonts w:ascii="Georgia" w:hAnsi="Georgia"/>
          <w:color w:val="0070C0"/>
        </w:rPr>
      </w:pPr>
    </w:p>
    <w:p w:rsidR="00BA2B24" w:rsidP="005E293B" w:rsidRDefault="00833156" w14:paraId="213C932B" w14:textId="37A78964">
      <w:pPr>
        <w:rPr>
          <w:rFonts w:ascii="Georgia" w:hAnsi="Georgia"/>
          <w:color w:val="0070C0"/>
        </w:rPr>
      </w:pPr>
      <w:r>
        <w:rPr>
          <w:rFonts w:ascii="Georgia" w:hAnsi="Georgia"/>
          <w:color w:val="0070C0"/>
        </w:rPr>
        <w:t>In the costs overview</w:t>
      </w:r>
      <w:r w:rsidR="00F028BE">
        <w:rPr>
          <w:rFonts w:ascii="Georgia" w:hAnsi="Georgia"/>
          <w:color w:val="0070C0"/>
        </w:rPr>
        <w:t>, which also serve</w:t>
      </w:r>
      <w:r w:rsidR="00B224D7">
        <w:rPr>
          <w:rFonts w:ascii="Georgia" w:hAnsi="Georgia"/>
          <w:color w:val="0070C0"/>
        </w:rPr>
        <w:t>s</w:t>
      </w:r>
      <w:r w:rsidR="00F028BE">
        <w:rPr>
          <w:rFonts w:ascii="Georgia" w:hAnsi="Georgia"/>
          <w:color w:val="0070C0"/>
        </w:rPr>
        <w:t xml:space="preserve"> as an expenditure plan</w:t>
      </w:r>
      <w:r w:rsidR="00382E0E">
        <w:rPr>
          <w:rFonts w:ascii="Georgia" w:hAnsi="Georgia"/>
          <w:color w:val="0070C0"/>
        </w:rPr>
        <w:t xml:space="preserve"> for the incentive and other sources of funding</w:t>
      </w:r>
      <w:r>
        <w:rPr>
          <w:rFonts w:ascii="Georgia" w:hAnsi="Georgia"/>
          <w:color w:val="0070C0"/>
        </w:rPr>
        <w:t>, explain which costs you expect to have</w:t>
      </w:r>
      <w:r w:rsidR="00455EB9">
        <w:rPr>
          <w:rFonts w:ascii="Georgia" w:hAnsi="Georgia"/>
          <w:color w:val="0070C0"/>
        </w:rPr>
        <w:t xml:space="preserve"> </w:t>
      </w:r>
      <w:r>
        <w:rPr>
          <w:rFonts w:ascii="Georgia" w:hAnsi="Georgia"/>
          <w:color w:val="0070C0"/>
        </w:rPr>
        <w:t xml:space="preserve">and from which sources they are financed. </w:t>
      </w:r>
      <w:r w:rsidR="00302E31">
        <w:rPr>
          <w:rFonts w:ascii="Georgia" w:hAnsi="Georgia"/>
          <w:color w:val="0070C0"/>
        </w:rPr>
        <w:t>In case you plan to use the incentive</w:t>
      </w:r>
      <w:r w:rsidR="00104E9D">
        <w:rPr>
          <w:rFonts w:ascii="Georgia" w:hAnsi="Georgia"/>
          <w:color w:val="0070C0"/>
        </w:rPr>
        <w:t xml:space="preserve"> </w:t>
      </w:r>
      <w:r w:rsidR="00302E31">
        <w:rPr>
          <w:rFonts w:ascii="Georgia" w:hAnsi="Georgia"/>
          <w:color w:val="0070C0"/>
        </w:rPr>
        <w:t xml:space="preserve">to pay for internal costs (provided this is allowed under the incubation contract), then also </w:t>
      </w:r>
      <w:r w:rsidR="00CC5907">
        <w:rPr>
          <w:rFonts w:ascii="Georgia" w:hAnsi="Georgia"/>
          <w:color w:val="0070C0"/>
        </w:rPr>
        <w:t xml:space="preserve">provide </w:t>
      </w:r>
      <w:r w:rsidR="00302E31">
        <w:rPr>
          <w:rFonts w:ascii="Georgia" w:hAnsi="Georgia"/>
          <w:color w:val="0070C0"/>
        </w:rPr>
        <w:t xml:space="preserve">information on personnel category, number of hours, and internal hourly rates. </w:t>
      </w:r>
      <w:r w:rsidR="00BA2B24">
        <w:rPr>
          <w:rFonts w:ascii="Georgia" w:hAnsi="Georgia"/>
          <w:color w:val="0070C0"/>
        </w:rPr>
        <w:t xml:space="preserve">You may do this by adding </w:t>
      </w:r>
      <w:r w:rsidR="009C28E3">
        <w:rPr>
          <w:rFonts w:ascii="Georgia" w:hAnsi="Georgia"/>
          <w:color w:val="0070C0"/>
        </w:rPr>
        <w:t xml:space="preserve">the requested </w:t>
      </w:r>
      <w:r w:rsidR="00BA2B24">
        <w:rPr>
          <w:rFonts w:ascii="Georgia" w:hAnsi="Georgia"/>
          <w:color w:val="0070C0"/>
        </w:rPr>
        <w:t xml:space="preserve">information in </w:t>
      </w:r>
      <w:r w:rsidR="009C28E3">
        <w:rPr>
          <w:rFonts w:ascii="Georgia" w:hAnsi="Georgia"/>
          <w:color w:val="0070C0"/>
        </w:rPr>
        <w:t>column “Type of expense”</w:t>
      </w:r>
      <w:r w:rsidR="00FF4E1D">
        <w:rPr>
          <w:rFonts w:ascii="Georgia" w:hAnsi="Georgia"/>
          <w:color w:val="0070C0"/>
        </w:rPr>
        <w:t xml:space="preserve">, for example “Software </w:t>
      </w:r>
      <w:proofErr w:type="gramStart"/>
      <w:r w:rsidR="00FF4E1D">
        <w:rPr>
          <w:rFonts w:ascii="Georgia" w:hAnsi="Georgia"/>
          <w:color w:val="0070C0"/>
        </w:rPr>
        <w:t xml:space="preserve">engineer, </w:t>
      </w:r>
      <w:r w:rsidR="0056390B">
        <w:rPr>
          <w:rFonts w:ascii="Georgia" w:hAnsi="Georgia"/>
          <w:color w:val="0070C0"/>
        </w:rPr>
        <w:t xml:space="preserve"> X</w:t>
      </w:r>
      <w:proofErr w:type="gramEnd"/>
      <w:r w:rsidR="0056390B">
        <w:rPr>
          <w:rFonts w:ascii="Georgia" w:hAnsi="Georgia"/>
          <w:color w:val="0070C0"/>
        </w:rPr>
        <w:t xml:space="preserve"> </w:t>
      </w:r>
      <w:r w:rsidR="00FF4E1D">
        <w:rPr>
          <w:rFonts w:ascii="Georgia" w:hAnsi="Georgia"/>
          <w:color w:val="0070C0"/>
        </w:rPr>
        <w:t>h</w:t>
      </w:r>
      <w:r w:rsidR="008C50F1">
        <w:rPr>
          <w:rFonts w:ascii="Georgia" w:hAnsi="Georgia"/>
          <w:color w:val="0070C0"/>
        </w:rPr>
        <w:t>ours</w:t>
      </w:r>
      <w:r w:rsidR="00FF4E1D">
        <w:rPr>
          <w:rFonts w:ascii="Georgia" w:hAnsi="Georgia"/>
          <w:color w:val="0070C0"/>
        </w:rPr>
        <w:t xml:space="preserve">, </w:t>
      </w:r>
      <w:r w:rsidR="006310A8">
        <w:rPr>
          <w:rFonts w:ascii="Georgia" w:hAnsi="Georgia"/>
          <w:color w:val="0070C0"/>
        </w:rPr>
        <w:t xml:space="preserve">EUR </w:t>
      </w:r>
      <w:r w:rsidR="0056390B">
        <w:rPr>
          <w:rFonts w:ascii="Georgia" w:hAnsi="Georgia"/>
          <w:color w:val="0070C0"/>
        </w:rPr>
        <w:t>Y</w:t>
      </w:r>
      <w:r w:rsidR="00FF4E1D">
        <w:rPr>
          <w:rFonts w:ascii="Georgia" w:hAnsi="Georgia"/>
          <w:color w:val="0070C0"/>
        </w:rPr>
        <w:t>/h”</w:t>
      </w:r>
      <w:r w:rsidR="009C28E3">
        <w:rPr>
          <w:rFonts w:ascii="Georgia" w:hAnsi="Georgia"/>
          <w:color w:val="0070C0"/>
        </w:rPr>
        <w:t>.</w:t>
      </w:r>
    </w:p>
    <w:p w:rsidR="00BA2B24" w:rsidP="005E293B" w:rsidRDefault="00BA2B24" w14:paraId="59D2BCAA" w14:textId="77777777">
      <w:pPr>
        <w:rPr>
          <w:rFonts w:ascii="Georgia" w:hAnsi="Georgia"/>
          <w:color w:val="0070C0"/>
        </w:rPr>
      </w:pPr>
    </w:p>
    <w:p w:rsidR="00354A1E" w:rsidP="005E293B" w:rsidRDefault="00833156" w14:paraId="5DF02EE6" w14:textId="256975A3">
      <w:pPr>
        <w:rPr>
          <w:rFonts w:ascii="Georgia" w:hAnsi="Georgia"/>
          <w:color w:val="0070C0"/>
        </w:rPr>
      </w:pPr>
      <w:r>
        <w:rPr>
          <w:rFonts w:ascii="Georgia" w:hAnsi="Georgia"/>
          <w:color w:val="0070C0"/>
        </w:rPr>
        <w:t xml:space="preserve">Please respect </w:t>
      </w:r>
      <w:r w:rsidR="00302E31">
        <w:rPr>
          <w:rFonts w:ascii="Georgia" w:hAnsi="Georgia"/>
          <w:color w:val="0070C0"/>
        </w:rPr>
        <w:t xml:space="preserve">any </w:t>
      </w:r>
      <w:r>
        <w:rPr>
          <w:rFonts w:ascii="Georgia" w:hAnsi="Georgia"/>
          <w:color w:val="0070C0"/>
        </w:rPr>
        <w:t>restrictions related to the ESA incentive as described in the draft incubation</w:t>
      </w:r>
      <w:r w:rsidR="00BB62C0">
        <w:rPr>
          <w:rFonts w:ascii="Georgia" w:hAnsi="Georgia"/>
          <w:color w:val="0070C0"/>
        </w:rPr>
        <w:t xml:space="preserve"> contract.</w:t>
      </w:r>
    </w:p>
    <w:p w:rsidR="00354A1E" w:rsidP="005E293B" w:rsidRDefault="00354A1E" w14:paraId="68CDC8FD" w14:textId="77777777">
      <w:pPr>
        <w:rPr>
          <w:rFonts w:ascii="Georgia" w:hAnsi="Georgia"/>
          <w:color w:val="0070C0"/>
        </w:rPr>
      </w:pPr>
    </w:p>
    <w:p w:rsidR="00AF1E4C" w:rsidP="005E293B" w:rsidRDefault="00AF1E4C" w14:paraId="4A24AFDE" w14:textId="423BCEC4">
      <w:pPr>
        <w:rPr>
          <w:rFonts w:ascii="Georgia" w:hAnsi="Georgia"/>
          <w:color w:val="0070C0"/>
        </w:rPr>
      </w:pPr>
      <w:r w:rsidRPr="0018287B">
        <w:rPr>
          <w:rFonts w:ascii="Georgia" w:hAnsi="Georgia"/>
          <w:color w:val="0070C0"/>
        </w:rPr>
        <w:t>]</w:t>
      </w:r>
    </w:p>
    <w:p w:rsidRPr="0018287B" w:rsidR="00AF1E4C" w:rsidP="005E293B" w:rsidRDefault="00AF1E4C" w14:paraId="7C7BA319" w14:textId="77777777">
      <w:pPr>
        <w:rPr>
          <w:rFonts w:ascii="Georgia" w:hAnsi="Georgia"/>
          <w:color w:val="0070C0"/>
        </w:rPr>
      </w:pPr>
    </w:p>
    <w:p w:rsidR="00AF1E4C" w:rsidP="005E293B" w:rsidRDefault="00AF1E4C" w14:paraId="2E2CF2EA" w14:textId="4E218892">
      <w:pPr>
        <w:rPr>
          <w:rFonts w:ascii="Georgia" w:hAnsi="Georgia"/>
          <w:color w:val="0070C0"/>
        </w:rPr>
      </w:pPr>
      <w:r w:rsidRPr="0018287B">
        <w:rPr>
          <w:rFonts w:ascii="Georgia" w:hAnsi="Georgia"/>
          <w:color w:val="0070C0"/>
        </w:rPr>
        <w:t>Text</w:t>
      </w:r>
    </w:p>
    <w:p w:rsidR="006E47C5" w:rsidP="005E293B" w:rsidRDefault="006E47C5" w14:paraId="77812C9E" w14:textId="31999299">
      <w:pPr>
        <w:rPr>
          <w:rFonts w:ascii="Georgia" w:hAnsi="Georgia"/>
          <w:color w:val="0070C0"/>
        </w:rPr>
      </w:pPr>
    </w:p>
    <w:p w:rsidR="006E47C5" w:rsidP="005E293B" w:rsidRDefault="006E47C5" w14:paraId="6B99D251" w14:textId="07266C5C">
      <w:pPr>
        <w:rPr>
          <w:rFonts w:ascii="Georgia" w:hAnsi="Georgia"/>
          <w:color w:val="0070C0"/>
        </w:rPr>
      </w:pPr>
    </w:p>
    <w:p w:rsidR="006E47C5" w:rsidP="005E293B" w:rsidRDefault="006E47C5" w14:paraId="6817AD82" w14:textId="77777777">
      <w:pPr>
        <w:rPr>
          <w:rFonts w:ascii="Georgia" w:hAnsi="Georgia"/>
          <w:color w:val="0070C0"/>
        </w:rPr>
      </w:pPr>
    </w:p>
    <w:p w:rsidRPr="0018287B" w:rsidR="0096786A" w:rsidP="005E293B" w:rsidRDefault="0096786A" w14:paraId="2FFFB13C" w14:textId="77777777">
      <w:pPr>
        <w:rPr>
          <w:rFonts w:ascii="Georgia" w:hAnsi="Georgia"/>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72"/>
      </w:tblGrid>
      <w:tr w:rsidRPr="0018287B" w:rsidR="00AF1E4C" w:rsidTr="005E293B" w14:paraId="14C92BAB" w14:textId="77777777">
        <w:tc>
          <w:tcPr>
            <w:tcW w:w="9072" w:type="dxa"/>
          </w:tcPr>
          <w:p w:rsidR="00AF1E4C" w:rsidP="005E293B" w:rsidRDefault="00833156" w14:paraId="0D6FC62A" w14:textId="117BDAA3">
            <w:pPr>
              <w:rPr>
                <w:rFonts w:ascii="Georgia" w:hAnsi="Georgia"/>
                <w:color w:val="0070C0"/>
              </w:rPr>
            </w:pPr>
            <w:r w:rsidRPr="0018287B">
              <w:rPr>
                <w:rFonts w:ascii="Georgia" w:hAnsi="Georgia"/>
                <w:b/>
              </w:rPr>
              <w:t>T</w:t>
            </w:r>
            <w:r>
              <w:rPr>
                <w:rFonts w:ascii="Georgia" w:hAnsi="Georgia"/>
                <w:b/>
              </w:rPr>
              <w:t>ask</w:t>
            </w:r>
            <w:r w:rsidRPr="0018287B">
              <w:rPr>
                <w:rFonts w:ascii="Georgia" w:hAnsi="Georgia"/>
                <w:b/>
              </w:rPr>
              <w:t xml:space="preserve"> </w:t>
            </w:r>
            <w:r w:rsidRPr="0018287B" w:rsidR="00AF1E4C">
              <w:rPr>
                <w:rFonts w:ascii="Georgia" w:hAnsi="Georgia"/>
                <w:b/>
              </w:rPr>
              <w:t xml:space="preserve"># … </w:t>
            </w:r>
            <w:r w:rsidRPr="0018287B" w:rsidR="00AF1E4C">
              <w:rPr>
                <w:rFonts w:ascii="Georgia" w:hAnsi="Georgia"/>
                <w:color w:val="0070C0"/>
              </w:rPr>
              <w:t>[name]</w:t>
            </w:r>
          </w:p>
          <w:p w:rsidR="00833156" w:rsidP="005E293B" w:rsidRDefault="00833156" w14:paraId="697775E2" w14:textId="26F2435C">
            <w:pPr>
              <w:rPr>
                <w:rFonts w:ascii="Georgia" w:hAnsi="Georgia"/>
                <w:b/>
              </w:rPr>
            </w:pPr>
          </w:p>
          <w:p w:rsidRPr="0018287B" w:rsidR="00833156" w:rsidP="005E293B" w:rsidRDefault="00833156" w14:paraId="370ED53F" w14:textId="4795C7B2">
            <w:pPr>
              <w:rPr>
                <w:rFonts w:ascii="Georgia" w:hAnsi="Georgia"/>
                <w:b/>
              </w:rPr>
            </w:pPr>
            <w:r>
              <w:rPr>
                <w:rFonts w:ascii="Georgia" w:hAnsi="Georgia"/>
                <w:b/>
              </w:rPr>
              <w:t>Responsible: [name]</w:t>
            </w:r>
          </w:p>
          <w:p w:rsidRPr="0018287B" w:rsidR="00AF1E4C" w:rsidP="005E293B" w:rsidRDefault="00AF1E4C" w14:paraId="1411F3DB" w14:textId="77777777">
            <w:pPr>
              <w:rPr>
                <w:rFonts w:ascii="Georgia" w:hAnsi="Georgia"/>
                <w:b/>
              </w:rPr>
            </w:pPr>
          </w:p>
          <w:p w:rsidRPr="0018287B" w:rsidR="00AF1E4C" w:rsidP="005E293B" w:rsidRDefault="00AF1E4C" w14:paraId="0FC4CDB0" w14:textId="498E8DBE">
            <w:pPr>
              <w:rPr>
                <w:rFonts w:ascii="Georgia" w:hAnsi="Georgia"/>
                <w:b/>
              </w:rPr>
            </w:pPr>
            <w:r w:rsidRPr="0018287B">
              <w:rPr>
                <w:rFonts w:ascii="Georgia" w:hAnsi="Georgia"/>
                <w:b/>
              </w:rPr>
              <w:t>I</w:t>
            </w:r>
            <w:r w:rsidR="00833156">
              <w:rPr>
                <w:rFonts w:ascii="Georgia" w:hAnsi="Georgia"/>
                <w:b/>
              </w:rPr>
              <w:t>nputs:</w:t>
            </w:r>
            <w:r w:rsidRPr="0018287B">
              <w:rPr>
                <w:rFonts w:ascii="Georgia" w:hAnsi="Georgia"/>
                <w:b/>
              </w:rPr>
              <w:t xml:space="preserve"> </w:t>
            </w:r>
            <w:r w:rsidRPr="0018287B">
              <w:rPr>
                <w:rFonts w:ascii="Georgia" w:hAnsi="Georgia"/>
                <w:color w:val="0070C0"/>
              </w:rPr>
              <w:t>[e.g. output of previous tasks, results of a tests campaign, reference of publication, …</w:t>
            </w:r>
          </w:p>
          <w:p w:rsidRPr="0018287B" w:rsidR="00AF1E4C" w:rsidP="005E293B" w:rsidRDefault="00AF1E4C" w14:paraId="0C13841A" w14:textId="77777777">
            <w:pPr>
              <w:rPr>
                <w:rFonts w:ascii="Georgia" w:hAnsi="Georgia"/>
                <w:b/>
              </w:rPr>
            </w:pPr>
          </w:p>
          <w:p w:rsidRPr="0018287B" w:rsidR="00AF1E4C" w:rsidP="005E293B" w:rsidRDefault="00AF1E4C" w14:paraId="63BF7E88" w14:textId="34FF79B3">
            <w:pPr>
              <w:rPr>
                <w:rFonts w:ascii="Georgia" w:hAnsi="Georgia"/>
                <w:b/>
              </w:rPr>
            </w:pPr>
            <w:r w:rsidRPr="0018287B">
              <w:rPr>
                <w:rFonts w:ascii="Georgia" w:hAnsi="Georgia"/>
                <w:b/>
              </w:rPr>
              <w:t>O</w:t>
            </w:r>
            <w:r w:rsidR="00833156">
              <w:rPr>
                <w:rFonts w:ascii="Georgia" w:hAnsi="Georgia"/>
                <w:b/>
              </w:rPr>
              <w:t>bjective:</w:t>
            </w:r>
            <w:r w:rsidR="00E06478">
              <w:rPr>
                <w:rFonts w:ascii="Georgia" w:hAnsi="Georgia"/>
                <w:b/>
              </w:rPr>
              <w:t xml:space="preserve"> </w:t>
            </w:r>
            <w:r w:rsidRPr="006E47C5" w:rsidR="00E06478">
              <w:rPr>
                <w:rFonts w:ascii="Georgia" w:hAnsi="Georgia"/>
                <w:bCs/>
                <w:color w:val="0070C0"/>
              </w:rPr>
              <w:t xml:space="preserve">[describe </w:t>
            </w:r>
            <w:r w:rsidRPr="006E47C5" w:rsidR="00E06478">
              <w:rPr>
                <w:rFonts w:ascii="Georgia" w:hAnsi="Georgia"/>
                <w:b/>
                <w:color w:val="0070C0"/>
              </w:rPr>
              <w:t>what</w:t>
            </w:r>
            <w:r w:rsidRPr="006E47C5" w:rsidR="00E06478">
              <w:rPr>
                <w:rFonts w:ascii="Georgia" w:hAnsi="Georgia"/>
                <w:bCs/>
                <w:color w:val="0070C0"/>
              </w:rPr>
              <w:t xml:space="preserve"> should be achieved by </w:t>
            </w:r>
            <w:r w:rsidR="00E06478">
              <w:rPr>
                <w:rFonts w:ascii="Georgia" w:hAnsi="Georgia"/>
                <w:bCs/>
                <w:color w:val="0070C0"/>
              </w:rPr>
              <w:t>the end of the task and define what a successful outcome is]</w:t>
            </w:r>
          </w:p>
          <w:p w:rsidRPr="0018287B" w:rsidR="00AF1E4C" w:rsidP="005E293B" w:rsidRDefault="00AF1E4C" w14:paraId="4466243D" w14:textId="77777777">
            <w:pPr>
              <w:rPr>
                <w:rFonts w:ascii="Georgia" w:hAnsi="Georgia"/>
                <w:b/>
              </w:rPr>
            </w:pPr>
          </w:p>
          <w:p w:rsidRPr="006E47C5" w:rsidR="00AF1E4C" w:rsidP="005E293B" w:rsidRDefault="00833156" w14:paraId="1D89032A" w14:textId="5A4D075D">
            <w:pPr>
              <w:rPr>
                <w:rFonts w:ascii="Georgia" w:hAnsi="Georgia"/>
                <w:bCs/>
                <w:color w:val="0070C0"/>
              </w:rPr>
            </w:pPr>
            <w:r>
              <w:rPr>
                <w:rFonts w:ascii="Georgia" w:hAnsi="Georgia"/>
                <w:b/>
              </w:rPr>
              <w:t>Sub-Tasks</w:t>
            </w:r>
            <w:r w:rsidR="00E06478">
              <w:rPr>
                <w:rFonts w:ascii="Georgia" w:hAnsi="Georgia"/>
                <w:b/>
              </w:rPr>
              <w:t xml:space="preserve"> </w:t>
            </w:r>
            <w:r w:rsidRPr="006E47C5" w:rsidR="00E06478">
              <w:rPr>
                <w:rFonts w:ascii="Georgia" w:hAnsi="Georgia"/>
                <w:bCs/>
                <w:color w:val="0070C0"/>
              </w:rPr>
              <w:t xml:space="preserve">[describe in detail </w:t>
            </w:r>
            <w:r w:rsidR="00E06478">
              <w:rPr>
                <w:rFonts w:ascii="Georgia" w:hAnsi="Georgia"/>
                <w:bCs/>
                <w:color w:val="0070C0"/>
              </w:rPr>
              <w:t>what</w:t>
            </w:r>
            <w:r w:rsidRPr="006E47C5" w:rsidR="00E06478">
              <w:rPr>
                <w:rFonts w:ascii="Georgia" w:hAnsi="Georgia"/>
                <w:bCs/>
                <w:color w:val="0070C0"/>
              </w:rPr>
              <w:t xml:space="preserve"> work should be performed, </w:t>
            </w:r>
            <w:r w:rsidR="00E06478">
              <w:rPr>
                <w:rFonts w:ascii="Georgia" w:hAnsi="Georgia"/>
                <w:bCs/>
                <w:color w:val="0070C0"/>
              </w:rPr>
              <w:t>e.g.</w:t>
            </w:r>
            <w:r w:rsidRPr="006E47C5" w:rsidR="00E06478">
              <w:rPr>
                <w:rFonts w:ascii="Georgia" w:hAnsi="Georgia"/>
                <w:bCs/>
                <w:color w:val="0070C0"/>
              </w:rPr>
              <w:t xml:space="preserve"> </w:t>
            </w:r>
            <w:r w:rsidR="00E06478">
              <w:rPr>
                <w:rFonts w:ascii="Georgia" w:hAnsi="Georgia"/>
                <w:bCs/>
                <w:color w:val="0070C0"/>
              </w:rPr>
              <w:t xml:space="preserve">which </w:t>
            </w:r>
            <w:r w:rsidRPr="006E47C5" w:rsidR="00E06478">
              <w:rPr>
                <w:rFonts w:ascii="Georgia" w:hAnsi="Georgia"/>
                <w:bCs/>
                <w:color w:val="0070C0"/>
              </w:rPr>
              <w:t xml:space="preserve">steps need to be taken </w:t>
            </w:r>
            <w:proofErr w:type="gramStart"/>
            <w:r w:rsidRPr="006E47C5" w:rsidR="00E06478">
              <w:rPr>
                <w:rFonts w:ascii="Georgia" w:hAnsi="Georgia"/>
                <w:bCs/>
                <w:color w:val="0070C0"/>
              </w:rPr>
              <w:t>in order to</w:t>
            </w:r>
            <w:proofErr w:type="gramEnd"/>
            <w:r w:rsidRPr="006E47C5" w:rsidR="00E06478">
              <w:rPr>
                <w:rFonts w:ascii="Georgia" w:hAnsi="Georgia"/>
                <w:bCs/>
                <w:color w:val="0070C0"/>
              </w:rPr>
              <w:t xml:space="preserve"> reach the objective]</w:t>
            </w:r>
          </w:p>
          <w:p w:rsidRPr="006E47C5" w:rsidR="00AF1E4C" w:rsidP="006E47C5" w:rsidRDefault="00AF1E4C" w14:paraId="2C4B3548" w14:textId="77777777">
            <w:pPr>
              <w:pStyle w:val="Prrafodelista"/>
              <w:numPr>
                <w:ilvl w:val="0"/>
                <w:numId w:val="64"/>
              </w:numPr>
              <w:suppressAutoHyphens w:val="0"/>
              <w:jc w:val="left"/>
              <w:rPr>
                <w:rFonts w:ascii="Georgia" w:hAnsi="Georgia"/>
                <w:bCs/>
                <w:color w:val="000000" w:themeColor="text1"/>
              </w:rPr>
            </w:pPr>
            <w:r w:rsidRPr="006E47C5">
              <w:rPr>
                <w:rFonts w:ascii="Georgia" w:hAnsi="Georgia"/>
                <w:bCs/>
                <w:color w:val="000000" w:themeColor="text1"/>
              </w:rPr>
              <w:t>…</w:t>
            </w:r>
          </w:p>
          <w:p w:rsidRPr="006E47C5" w:rsidR="00AF1E4C" w:rsidP="006E47C5" w:rsidRDefault="00AF1E4C" w14:paraId="5C47C885" w14:textId="77777777">
            <w:pPr>
              <w:pStyle w:val="Prrafodelista"/>
              <w:numPr>
                <w:ilvl w:val="0"/>
                <w:numId w:val="64"/>
              </w:numPr>
              <w:suppressAutoHyphens w:val="0"/>
              <w:jc w:val="left"/>
              <w:rPr>
                <w:rFonts w:ascii="Georgia" w:hAnsi="Georgia"/>
                <w:bCs/>
              </w:rPr>
            </w:pPr>
            <w:r w:rsidRPr="006E47C5">
              <w:rPr>
                <w:rFonts w:ascii="Georgia" w:hAnsi="Georgia"/>
                <w:bCs/>
              </w:rPr>
              <w:t>…</w:t>
            </w:r>
          </w:p>
          <w:p w:rsidRPr="006E47C5" w:rsidR="00AF1E4C" w:rsidP="006E47C5" w:rsidRDefault="00AF1E4C" w14:paraId="48E48D74" w14:textId="77777777">
            <w:pPr>
              <w:pStyle w:val="Prrafodelista"/>
              <w:numPr>
                <w:ilvl w:val="0"/>
                <w:numId w:val="64"/>
              </w:numPr>
              <w:suppressAutoHyphens w:val="0"/>
              <w:jc w:val="left"/>
              <w:rPr>
                <w:rFonts w:ascii="Georgia" w:hAnsi="Georgia"/>
                <w:bCs/>
              </w:rPr>
            </w:pPr>
            <w:r w:rsidRPr="006E47C5">
              <w:rPr>
                <w:rFonts w:ascii="Georgia" w:hAnsi="Georgia"/>
                <w:bCs/>
              </w:rPr>
              <w:t>…</w:t>
            </w:r>
          </w:p>
          <w:p w:rsidR="00AF1E4C" w:rsidP="005E293B" w:rsidRDefault="00AF1E4C" w14:paraId="03136DA4" w14:textId="2AE872EA">
            <w:pPr>
              <w:rPr>
                <w:rFonts w:ascii="Georgia" w:hAnsi="Georgia"/>
              </w:rPr>
            </w:pPr>
          </w:p>
          <w:p w:rsidRPr="006E47C5" w:rsidR="00E06478" w:rsidP="00E06478" w:rsidRDefault="00E06478" w14:paraId="0DEB7184" w14:textId="48D410F1">
            <w:pPr>
              <w:rPr>
                <w:rFonts w:ascii="Georgia" w:hAnsi="Georgia"/>
                <w:b/>
                <w:lang w:eastAsia="en-GB"/>
              </w:rPr>
            </w:pPr>
            <w:r w:rsidRPr="006E47C5">
              <w:rPr>
                <w:rFonts w:ascii="Georgia" w:hAnsi="Georgia"/>
                <w:b/>
              </w:rPr>
              <w:t>C</w:t>
            </w:r>
            <w:r w:rsidR="00833156">
              <w:rPr>
                <w:rFonts w:ascii="Georgia" w:hAnsi="Georgia"/>
                <w:b/>
              </w:rPr>
              <w:t>osts</w:t>
            </w:r>
          </w:p>
          <w:p w:rsidR="00E06478" w:rsidP="00E06478" w:rsidRDefault="00E06478" w14:paraId="1C6E9B17"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6"/>
              <w:gridCol w:w="2850"/>
              <w:gridCol w:w="1510"/>
              <w:gridCol w:w="1510"/>
              <w:gridCol w:w="1510"/>
            </w:tblGrid>
            <w:tr w:rsidR="00833156" w:rsidTr="006E47C5" w14:paraId="701EFE6A" w14:textId="77777777">
              <w:trPr>
                <w:trHeight w:val="259"/>
              </w:trPr>
              <w:tc>
                <w:tcPr>
                  <w:tcW w:w="1466" w:type="dxa"/>
                  <w:tcBorders>
                    <w:top w:val="single" w:color="auto" w:sz="4" w:space="0"/>
                    <w:left w:val="single" w:color="auto" w:sz="4" w:space="0"/>
                    <w:bottom w:val="single" w:color="auto" w:sz="4" w:space="0"/>
                    <w:right w:val="single" w:color="auto" w:sz="4" w:space="0"/>
                  </w:tcBorders>
                  <w:hideMark/>
                </w:tcPr>
                <w:p w:rsidRPr="006E47C5" w:rsidR="00833156" w:rsidP="006E47C5" w:rsidRDefault="00833156" w14:paraId="5A40756E" w14:textId="690A062F">
                  <w:pPr>
                    <w:spacing w:line="276" w:lineRule="auto"/>
                    <w:jc w:val="left"/>
                    <w:rPr>
                      <w:rFonts w:ascii="Georgia" w:hAnsi="Georgia"/>
                      <w:bCs/>
                      <w:sz w:val="21"/>
                      <w:szCs w:val="21"/>
                      <w:lang w:eastAsia="en-US"/>
                    </w:rPr>
                  </w:pPr>
                  <w:r w:rsidRPr="006E47C5">
                    <w:rPr>
                      <w:rFonts w:ascii="Georgia" w:hAnsi="Georgia"/>
                      <w:bCs/>
                      <w:sz w:val="21"/>
                      <w:szCs w:val="21"/>
                      <w:lang w:eastAsia="en-US"/>
                    </w:rPr>
                    <w:t>Sub-task</w:t>
                  </w:r>
                </w:p>
              </w:tc>
              <w:tc>
                <w:tcPr>
                  <w:tcW w:w="2850" w:type="dxa"/>
                  <w:tcBorders>
                    <w:top w:val="single" w:color="auto" w:sz="4" w:space="0"/>
                    <w:left w:val="single" w:color="auto" w:sz="4" w:space="0"/>
                    <w:bottom w:val="single" w:color="auto" w:sz="4" w:space="0"/>
                    <w:right w:val="single" w:color="auto" w:sz="4" w:space="0"/>
                  </w:tcBorders>
                  <w:hideMark/>
                </w:tcPr>
                <w:p w:rsidR="003F3FB3" w:rsidP="006E47C5" w:rsidRDefault="00833156" w14:paraId="65B8995E" w14:textId="77777777">
                  <w:pPr>
                    <w:spacing w:line="276" w:lineRule="auto"/>
                    <w:jc w:val="left"/>
                    <w:rPr>
                      <w:rFonts w:ascii="Georgia" w:hAnsi="Georgia"/>
                      <w:bCs/>
                      <w:sz w:val="21"/>
                      <w:szCs w:val="21"/>
                      <w:lang w:eastAsia="en-US"/>
                    </w:rPr>
                  </w:pPr>
                  <w:r w:rsidRPr="006E47C5">
                    <w:rPr>
                      <w:rFonts w:ascii="Georgia" w:hAnsi="Georgia"/>
                      <w:bCs/>
                      <w:sz w:val="21"/>
                      <w:szCs w:val="21"/>
                      <w:lang w:eastAsia="en-US"/>
                    </w:rPr>
                    <w:t>Type of expense/</w:t>
                  </w:r>
                </w:p>
                <w:p w:rsidRPr="006E47C5" w:rsidR="00833156" w:rsidP="006E47C5" w:rsidRDefault="003F3FB3" w14:paraId="75E5E003" w14:textId="314E86B7">
                  <w:pPr>
                    <w:spacing w:line="276" w:lineRule="auto"/>
                    <w:jc w:val="left"/>
                    <w:rPr>
                      <w:rFonts w:ascii="Georgia" w:hAnsi="Georgia"/>
                      <w:bCs/>
                      <w:sz w:val="21"/>
                      <w:szCs w:val="21"/>
                      <w:lang w:eastAsia="en-US"/>
                    </w:rPr>
                  </w:pPr>
                  <w:r>
                    <w:rPr>
                      <w:rFonts w:ascii="Georgia" w:hAnsi="Georgia"/>
                      <w:bCs/>
                      <w:sz w:val="21"/>
                      <w:szCs w:val="21"/>
                      <w:lang w:eastAsia="en-US"/>
                    </w:rPr>
                    <w:t>s</w:t>
                  </w:r>
                  <w:r w:rsidRPr="006E47C5" w:rsidR="00833156">
                    <w:rPr>
                      <w:rFonts w:ascii="Georgia" w:hAnsi="Georgia"/>
                      <w:bCs/>
                      <w:sz w:val="21"/>
                      <w:szCs w:val="21"/>
                      <w:lang w:eastAsia="en-US"/>
                    </w:rPr>
                    <w:t>upplier</w:t>
                  </w:r>
                  <w:r w:rsidR="006E017F">
                    <w:rPr>
                      <w:rFonts w:ascii="Georgia" w:hAnsi="Georgia"/>
                      <w:bCs/>
                      <w:sz w:val="21"/>
                      <w:szCs w:val="21"/>
                      <w:lang w:eastAsia="en-US"/>
                    </w:rPr>
                    <w:t>/</w:t>
                  </w:r>
                  <w:r>
                    <w:rPr>
                      <w:rFonts w:ascii="Georgia" w:hAnsi="Georgia"/>
                      <w:bCs/>
                      <w:sz w:val="21"/>
                      <w:szCs w:val="21"/>
                      <w:lang w:eastAsia="en-US"/>
                    </w:rPr>
                    <w:t>i</w:t>
                  </w:r>
                  <w:r w:rsidR="006E017F">
                    <w:rPr>
                      <w:rFonts w:ascii="Georgia" w:hAnsi="Georgia"/>
                      <w:bCs/>
                      <w:sz w:val="21"/>
                      <w:szCs w:val="21"/>
                      <w:lang w:eastAsia="en-US"/>
                    </w:rPr>
                    <w:t>nternal</w:t>
                  </w:r>
                  <w:r w:rsidR="006E017F">
                    <w:rPr>
                      <w:rStyle w:val="Refdenotaalpie"/>
                      <w:rFonts w:ascii="Georgia" w:hAnsi="Georgia"/>
                      <w:bCs/>
                      <w:sz w:val="21"/>
                      <w:szCs w:val="21"/>
                      <w:lang w:eastAsia="en-US"/>
                    </w:rPr>
                    <w:footnoteReference w:id="2"/>
                  </w:r>
                  <w:r w:rsidRPr="006E47C5" w:rsidR="00833156">
                    <w:rPr>
                      <w:rFonts w:ascii="Georgia" w:hAnsi="Georgia"/>
                      <w:bCs/>
                      <w:sz w:val="21"/>
                      <w:szCs w:val="21"/>
                      <w:lang w:eastAsia="en-US"/>
                    </w:rPr>
                    <w:t xml:space="preserve"> etc.</w:t>
                  </w:r>
                </w:p>
              </w:tc>
              <w:tc>
                <w:tcPr>
                  <w:tcW w:w="1510" w:type="dxa"/>
                  <w:tcBorders>
                    <w:top w:val="single" w:color="auto" w:sz="4" w:space="0"/>
                    <w:left w:val="single" w:color="auto" w:sz="4" w:space="0"/>
                    <w:bottom w:val="single" w:color="auto" w:sz="4" w:space="0"/>
                    <w:right w:val="single" w:color="auto" w:sz="4" w:space="0"/>
                  </w:tcBorders>
                  <w:hideMark/>
                </w:tcPr>
                <w:p w:rsidRPr="006E47C5" w:rsidR="00833156" w:rsidP="006E47C5" w:rsidRDefault="00833156" w14:paraId="0ECFD83E" w14:textId="79503AC0">
                  <w:pPr>
                    <w:spacing w:line="276" w:lineRule="auto"/>
                    <w:jc w:val="left"/>
                    <w:rPr>
                      <w:rFonts w:ascii="Georgia" w:hAnsi="Georgia"/>
                      <w:bCs/>
                      <w:sz w:val="21"/>
                      <w:szCs w:val="21"/>
                      <w:lang w:eastAsia="en-US"/>
                    </w:rPr>
                  </w:pPr>
                  <w:r w:rsidRPr="006E47C5">
                    <w:rPr>
                      <w:rFonts w:ascii="Georgia" w:hAnsi="Georgia"/>
                      <w:bCs/>
                      <w:sz w:val="21"/>
                      <w:szCs w:val="21"/>
                      <w:lang w:eastAsia="en-US"/>
                    </w:rPr>
                    <w:t>ESA incentive (EUR)</w:t>
                  </w:r>
                </w:p>
              </w:tc>
              <w:tc>
                <w:tcPr>
                  <w:tcW w:w="1510" w:type="dxa"/>
                  <w:tcBorders>
                    <w:top w:val="single" w:color="auto" w:sz="4" w:space="0"/>
                    <w:left w:val="single" w:color="auto" w:sz="4" w:space="0"/>
                    <w:bottom w:val="single" w:color="auto" w:sz="4" w:space="0"/>
                    <w:right w:val="single" w:color="auto" w:sz="4" w:space="0"/>
                  </w:tcBorders>
                </w:tcPr>
                <w:p w:rsidRPr="006E47C5" w:rsidR="00833156" w:rsidP="00E06478" w:rsidRDefault="00833156" w14:paraId="0BF08598" w14:textId="1B97AB6F">
                  <w:pPr>
                    <w:spacing w:line="276" w:lineRule="auto"/>
                    <w:jc w:val="left"/>
                    <w:rPr>
                      <w:rFonts w:ascii="Georgia" w:hAnsi="Georgia"/>
                      <w:bCs/>
                      <w:sz w:val="21"/>
                      <w:szCs w:val="21"/>
                      <w:lang w:eastAsia="en-US"/>
                    </w:rPr>
                  </w:pPr>
                  <w:r w:rsidRPr="006E47C5">
                    <w:rPr>
                      <w:rFonts w:ascii="Georgia" w:hAnsi="Georgia"/>
                      <w:bCs/>
                      <w:sz w:val="21"/>
                      <w:szCs w:val="21"/>
                      <w:lang w:eastAsia="en-US"/>
                    </w:rPr>
                    <w:t>Local incentive (EUR)</w:t>
                  </w:r>
                </w:p>
              </w:tc>
              <w:tc>
                <w:tcPr>
                  <w:tcW w:w="1510" w:type="dxa"/>
                  <w:tcBorders>
                    <w:top w:val="single" w:color="auto" w:sz="4" w:space="0"/>
                    <w:left w:val="single" w:color="auto" w:sz="4" w:space="0"/>
                    <w:bottom w:val="single" w:color="auto" w:sz="4" w:space="0"/>
                    <w:right w:val="single" w:color="auto" w:sz="4" w:space="0"/>
                  </w:tcBorders>
                  <w:hideMark/>
                </w:tcPr>
                <w:p w:rsidRPr="006E47C5" w:rsidR="00833156" w:rsidP="006E47C5" w:rsidRDefault="00833156" w14:paraId="56A76D75" w14:textId="7EF379D5">
                  <w:pPr>
                    <w:spacing w:line="276" w:lineRule="auto"/>
                    <w:jc w:val="left"/>
                    <w:rPr>
                      <w:rFonts w:ascii="Georgia" w:hAnsi="Georgia"/>
                      <w:bCs/>
                      <w:sz w:val="21"/>
                      <w:szCs w:val="21"/>
                      <w:lang w:eastAsia="en-US"/>
                    </w:rPr>
                  </w:pPr>
                  <w:r>
                    <w:rPr>
                      <w:rFonts w:ascii="Georgia" w:hAnsi="Georgia"/>
                      <w:bCs/>
                      <w:sz w:val="21"/>
                      <w:szCs w:val="21"/>
                      <w:lang w:eastAsia="en-US"/>
                    </w:rPr>
                    <w:t xml:space="preserve">Total of </w:t>
                  </w:r>
                  <w:r w:rsidR="00AB1153">
                    <w:rPr>
                      <w:rFonts w:ascii="Georgia" w:hAnsi="Georgia"/>
                      <w:bCs/>
                      <w:sz w:val="21"/>
                      <w:szCs w:val="21"/>
                      <w:lang w:eastAsia="en-US"/>
                    </w:rPr>
                    <w:t>o</w:t>
                  </w:r>
                  <w:r w:rsidRPr="006E47C5">
                    <w:rPr>
                      <w:rFonts w:ascii="Georgia" w:hAnsi="Georgia"/>
                      <w:bCs/>
                      <w:sz w:val="21"/>
                      <w:szCs w:val="21"/>
                      <w:lang w:eastAsia="en-US"/>
                    </w:rPr>
                    <w:t>ther sources (EUR)</w:t>
                  </w:r>
                </w:p>
              </w:tc>
            </w:tr>
            <w:tr w:rsidR="00833156" w:rsidTr="006E47C5" w14:paraId="2262B6BC" w14:textId="77777777">
              <w:trPr>
                <w:trHeight w:val="259"/>
              </w:trPr>
              <w:tc>
                <w:tcPr>
                  <w:tcW w:w="1466"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70130B56" w14:textId="77777777">
                  <w:pPr>
                    <w:spacing w:line="276" w:lineRule="auto"/>
                    <w:jc w:val="left"/>
                    <w:rPr>
                      <w:rFonts w:ascii="Georgia" w:hAnsi="Georgia"/>
                      <w:bCs/>
                      <w:sz w:val="21"/>
                      <w:szCs w:val="21"/>
                      <w:lang w:eastAsia="en-US"/>
                    </w:rPr>
                  </w:pPr>
                </w:p>
              </w:tc>
              <w:tc>
                <w:tcPr>
                  <w:tcW w:w="285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25A6D290"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0BE89C95"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E06478" w:rsidRDefault="00833156" w14:paraId="671F299F"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75CBB16E" w14:textId="2541C494">
                  <w:pPr>
                    <w:spacing w:line="276" w:lineRule="auto"/>
                    <w:jc w:val="left"/>
                    <w:rPr>
                      <w:rFonts w:ascii="Georgia" w:hAnsi="Georgia"/>
                      <w:bCs/>
                      <w:sz w:val="21"/>
                      <w:szCs w:val="21"/>
                      <w:lang w:eastAsia="en-US"/>
                    </w:rPr>
                  </w:pPr>
                </w:p>
              </w:tc>
            </w:tr>
            <w:tr w:rsidR="00833156" w:rsidTr="006E47C5" w14:paraId="17739546" w14:textId="77777777">
              <w:trPr>
                <w:trHeight w:val="259"/>
              </w:trPr>
              <w:tc>
                <w:tcPr>
                  <w:tcW w:w="1466"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400901D2" w14:textId="77777777">
                  <w:pPr>
                    <w:spacing w:line="276" w:lineRule="auto"/>
                    <w:jc w:val="left"/>
                    <w:rPr>
                      <w:rFonts w:ascii="Georgia" w:hAnsi="Georgia"/>
                      <w:bCs/>
                      <w:sz w:val="21"/>
                      <w:szCs w:val="21"/>
                      <w:lang w:eastAsia="en-US"/>
                    </w:rPr>
                  </w:pPr>
                </w:p>
              </w:tc>
              <w:tc>
                <w:tcPr>
                  <w:tcW w:w="285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34979F9E"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37D3516E"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E06478" w:rsidRDefault="00833156" w14:paraId="79FD82D0"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40E7CB6B" w14:textId="318C9A05">
                  <w:pPr>
                    <w:spacing w:line="276" w:lineRule="auto"/>
                    <w:jc w:val="left"/>
                    <w:rPr>
                      <w:rFonts w:ascii="Georgia" w:hAnsi="Georgia"/>
                      <w:bCs/>
                      <w:sz w:val="21"/>
                      <w:szCs w:val="21"/>
                      <w:lang w:eastAsia="en-US"/>
                    </w:rPr>
                  </w:pPr>
                </w:p>
              </w:tc>
            </w:tr>
            <w:tr w:rsidR="00833156" w:rsidTr="006E47C5" w14:paraId="2B8EF007" w14:textId="77777777">
              <w:trPr>
                <w:trHeight w:val="259"/>
              </w:trPr>
              <w:tc>
                <w:tcPr>
                  <w:tcW w:w="1466" w:type="dxa"/>
                  <w:tcBorders>
                    <w:top w:val="single" w:color="auto" w:sz="4" w:space="0"/>
                    <w:left w:val="single" w:color="auto" w:sz="4" w:space="0"/>
                    <w:bottom w:val="single" w:color="auto" w:sz="4" w:space="0"/>
                    <w:right w:val="single" w:color="auto" w:sz="4" w:space="0"/>
                  </w:tcBorders>
                  <w:hideMark/>
                </w:tcPr>
                <w:p w:rsidRPr="006E47C5" w:rsidR="00833156" w:rsidP="006E47C5" w:rsidRDefault="00833156" w14:paraId="48326A42" w14:textId="4E4FDE25">
                  <w:pPr>
                    <w:spacing w:line="276" w:lineRule="auto"/>
                    <w:jc w:val="left"/>
                    <w:rPr>
                      <w:rFonts w:ascii="Georgia" w:hAnsi="Georgia"/>
                      <w:bCs/>
                      <w:sz w:val="21"/>
                      <w:szCs w:val="21"/>
                      <w:lang w:eastAsia="en-US"/>
                    </w:rPr>
                  </w:pPr>
                  <w:r w:rsidRPr="006E47C5">
                    <w:rPr>
                      <w:rFonts w:ascii="Georgia" w:hAnsi="Georgia"/>
                      <w:bCs/>
                      <w:sz w:val="21"/>
                      <w:szCs w:val="21"/>
                      <w:lang w:eastAsia="en-US"/>
                    </w:rPr>
                    <w:t>Total (EUR)</w:t>
                  </w:r>
                </w:p>
              </w:tc>
              <w:tc>
                <w:tcPr>
                  <w:tcW w:w="285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512338EC" w14:textId="4EBACCBE">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4F4B927F"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E06478" w:rsidRDefault="00833156" w14:paraId="73E56CAE" w14:textId="77777777">
                  <w:pPr>
                    <w:spacing w:line="276" w:lineRule="auto"/>
                    <w:jc w:val="left"/>
                    <w:rPr>
                      <w:rFonts w:ascii="Georgia" w:hAnsi="Georgia"/>
                      <w:bCs/>
                      <w:sz w:val="21"/>
                      <w:szCs w:val="21"/>
                      <w:lang w:eastAsia="en-US"/>
                    </w:rPr>
                  </w:pPr>
                </w:p>
              </w:tc>
              <w:tc>
                <w:tcPr>
                  <w:tcW w:w="1510" w:type="dxa"/>
                  <w:tcBorders>
                    <w:top w:val="single" w:color="auto" w:sz="4" w:space="0"/>
                    <w:left w:val="single" w:color="auto" w:sz="4" w:space="0"/>
                    <w:bottom w:val="single" w:color="auto" w:sz="4" w:space="0"/>
                    <w:right w:val="single" w:color="auto" w:sz="4" w:space="0"/>
                  </w:tcBorders>
                </w:tcPr>
                <w:p w:rsidRPr="006E47C5" w:rsidR="00833156" w:rsidP="006E47C5" w:rsidRDefault="00833156" w14:paraId="213FE708" w14:textId="0D904CF8">
                  <w:pPr>
                    <w:spacing w:line="276" w:lineRule="auto"/>
                    <w:jc w:val="left"/>
                    <w:rPr>
                      <w:rFonts w:ascii="Georgia" w:hAnsi="Georgia"/>
                      <w:bCs/>
                      <w:sz w:val="21"/>
                      <w:szCs w:val="21"/>
                      <w:lang w:eastAsia="en-US"/>
                    </w:rPr>
                  </w:pPr>
                </w:p>
              </w:tc>
            </w:tr>
          </w:tbl>
          <w:p w:rsidR="00183B45" w:rsidP="005E293B" w:rsidRDefault="00183B45" w14:paraId="5605E178" w14:textId="77777777">
            <w:pPr>
              <w:rPr>
                <w:rFonts w:ascii="Georgia" w:hAnsi="Georgia"/>
              </w:rPr>
            </w:pPr>
          </w:p>
          <w:p w:rsidRPr="0018287B" w:rsidR="00E06478" w:rsidP="005E293B" w:rsidRDefault="00E06478" w14:paraId="507EAE51" w14:textId="77777777">
            <w:pPr>
              <w:rPr>
                <w:rFonts w:ascii="Georgia" w:hAnsi="Georgia"/>
              </w:rPr>
            </w:pPr>
          </w:p>
          <w:p w:rsidR="00AF1E4C" w:rsidP="005E293B" w:rsidRDefault="00AF1E4C" w14:paraId="3154AA26" w14:textId="77777777">
            <w:pPr>
              <w:rPr>
                <w:rFonts w:ascii="Georgia" w:hAnsi="Georgia"/>
                <w:color w:val="0070C0"/>
              </w:rPr>
            </w:pPr>
            <w:r w:rsidRPr="0018287B">
              <w:rPr>
                <w:rFonts w:ascii="Georgia" w:hAnsi="Georgia"/>
                <w:b/>
              </w:rPr>
              <w:t>O</w:t>
            </w:r>
            <w:r w:rsidR="00833156">
              <w:rPr>
                <w:rFonts w:ascii="Georgia" w:hAnsi="Georgia"/>
                <w:b/>
              </w:rPr>
              <w:t>utput:</w:t>
            </w:r>
            <w:r w:rsidRPr="0018287B">
              <w:rPr>
                <w:rFonts w:ascii="Georgia" w:hAnsi="Georgia"/>
                <w:b/>
              </w:rPr>
              <w:t xml:space="preserve"> </w:t>
            </w:r>
            <w:r w:rsidRPr="0018287B">
              <w:rPr>
                <w:rFonts w:ascii="Georgia" w:hAnsi="Georgia"/>
                <w:color w:val="0070C0"/>
              </w:rPr>
              <w:t>[e.g. Design Document, Software, Hardware prototype, Test Results</w:t>
            </w:r>
            <w:r w:rsidR="00833156">
              <w:rPr>
                <w:rFonts w:ascii="Georgia" w:hAnsi="Georgia"/>
                <w:color w:val="0070C0"/>
              </w:rPr>
              <w:t>, Market analysis,</w:t>
            </w:r>
            <w:r w:rsidRPr="0018287B">
              <w:rPr>
                <w:rFonts w:ascii="Georgia" w:hAnsi="Georgia"/>
                <w:color w:val="0070C0"/>
              </w:rPr>
              <w:t xml:space="preserve"> …]</w:t>
            </w:r>
          </w:p>
          <w:p w:rsidRPr="0018287B" w:rsidR="000A63AB" w:rsidP="005E293B" w:rsidRDefault="000A63AB" w14:paraId="1B61DF88" w14:textId="20125ABA">
            <w:pPr>
              <w:rPr>
                <w:rFonts w:ascii="Georgia" w:hAnsi="Georgia"/>
              </w:rPr>
            </w:pPr>
          </w:p>
        </w:tc>
      </w:tr>
    </w:tbl>
    <w:p w:rsidRPr="0018287B" w:rsidR="00AF1E4C" w:rsidP="005E293B" w:rsidRDefault="00AF1E4C" w14:paraId="049CFFA3" w14:textId="77777777">
      <w:pPr>
        <w:jc w:val="center"/>
        <w:rPr>
          <w:rFonts w:ascii="Georgia" w:hAnsi="Georgia"/>
        </w:rPr>
      </w:pPr>
      <w:r w:rsidRPr="0018287B">
        <w:rPr>
          <w:rFonts w:ascii="Georgia" w:hAnsi="Georgia"/>
        </w:rPr>
        <w:t xml:space="preserve">Tab.: Task Description </w:t>
      </w:r>
    </w:p>
    <w:p w:rsidRPr="0018287B" w:rsidR="00AF1E4C" w:rsidP="005E293B" w:rsidRDefault="00AF1E4C" w14:paraId="1607D2C1" w14:textId="77777777">
      <w:pPr>
        <w:jc w:val="center"/>
        <w:rPr>
          <w:rFonts w:ascii="Georgia" w:hAnsi="Georgia"/>
        </w:rPr>
      </w:pPr>
    </w:p>
    <w:p w:rsidR="00ED019E" w:rsidP="00ED019E" w:rsidRDefault="00ED019E" w14:paraId="5A3A925B" w14:textId="155387E2">
      <w:pPr>
        <w:pStyle w:val="Ttulo2"/>
        <w:numPr>
          <w:ilvl w:val="0"/>
          <w:numId w:val="0"/>
        </w:numPr>
        <w:jc w:val="left"/>
        <w:rPr>
          <w:rFonts w:ascii="Georgia" w:hAnsi="Georgia" w:cs="Times New Roman"/>
        </w:rPr>
      </w:pPr>
      <w:r w:rsidRPr="0018287B">
        <w:rPr>
          <w:rFonts w:ascii="Georgia" w:hAnsi="Georgia" w:cs="Times New Roman"/>
        </w:rPr>
        <w:t>1.</w:t>
      </w:r>
      <w:r>
        <w:rPr>
          <w:rFonts w:ascii="Georgia" w:hAnsi="Georgia" w:cs="Times New Roman"/>
        </w:rPr>
        <w:t>3</w:t>
      </w:r>
      <w:r w:rsidRPr="0018287B">
        <w:rPr>
          <w:rFonts w:ascii="Georgia" w:hAnsi="Georgia" w:cs="Times New Roman"/>
        </w:rPr>
        <w:tab/>
      </w:r>
      <w:r w:rsidR="005B55D7">
        <w:rPr>
          <w:rFonts w:ascii="Georgia" w:hAnsi="Georgia" w:cs="Times New Roman"/>
        </w:rPr>
        <w:t>Deliverable</w:t>
      </w:r>
      <w:r w:rsidR="00AC6C17">
        <w:rPr>
          <w:rFonts w:ascii="Georgia" w:hAnsi="Georgia" w:cs="Times New Roman"/>
        </w:rPr>
        <w:t>s</w:t>
      </w:r>
      <w:r w:rsidR="005B55D7">
        <w:rPr>
          <w:rFonts w:ascii="Georgia" w:hAnsi="Georgia" w:cs="Times New Roman"/>
        </w:rPr>
        <w:t xml:space="preserve"> to the ESA BIC</w:t>
      </w:r>
    </w:p>
    <w:p w:rsidRPr="0018287B" w:rsidR="00ED019E" w:rsidP="00ED019E" w:rsidRDefault="00ED019E" w14:paraId="176F88CF" w14:textId="77777777">
      <w:pPr>
        <w:rPr>
          <w:rFonts w:ascii="Georgia" w:hAnsi="Georgia"/>
        </w:rPr>
      </w:pPr>
      <w:r w:rsidRPr="0018287B">
        <w:rPr>
          <w:rFonts w:ascii="Georgia" w:hAnsi="Georgia"/>
        </w:rPr>
        <w:t xml:space="preserve"> </w:t>
      </w:r>
    </w:p>
    <w:p w:rsidR="00ED019E" w:rsidP="00ED019E" w:rsidRDefault="00ED019E" w14:paraId="2CE01B35" w14:textId="77777777">
      <w:pPr>
        <w:rPr>
          <w:rFonts w:ascii="Georgia" w:hAnsi="Georgia"/>
          <w:color w:val="0070C0"/>
        </w:rPr>
      </w:pPr>
      <w:r w:rsidRPr="0018287B">
        <w:rPr>
          <w:rFonts w:ascii="Georgia" w:hAnsi="Georgia"/>
          <w:color w:val="0070C0"/>
        </w:rPr>
        <w:t>Writing Tips</w:t>
      </w:r>
    </w:p>
    <w:p w:rsidR="00ED019E" w:rsidP="00ED019E" w:rsidRDefault="00ED019E" w14:paraId="1F948A75" w14:textId="77777777">
      <w:pPr>
        <w:rPr>
          <w:rFonts w:ascii="Georgia" w:hAnsi="Georgia"/>
          <w:color w:val="0070C0"/>
        </w:rPr>
      </w:pPr>
    </w:p>
    <w:p w:rsidR="008705F9" w:rsidP="007427B5" w:rsidRDefault="00ED019E" w14:paraId="50EF4F2E" w14:textId="113A26BF">
      <w:pPr>
        <w:rPr>
          <w:rFonts w:ascii="Georgia" w:hAnsi="Georgia"/>
          <w:color w:val="0070C0"/>
        </w:rPr>
      </w:pPr>
      <w:r>
        <w:rPr>
          <w:rFonts w:ascii="Georgia" w:hAnsi="Georgia"/>
          <w:color w:val="0070C0"/>
        </w:rPr>
        <w:t>[Please provide a detailed description of which deliverable</w:t>
      </w:r>
      <w:r w:rsidR="00AC6C17">
        <w:rPr>
          <w:rFonts w:ascii="Georgia" w:hAnsi="Georgia"/>
          <w:color w:val="0070C0"/>
        </w:rPr>
        <w:t>s</w:t>
      </w:r>
      <w:r>
        <w:rPr>
          <w:rFonts w:ascii="Georgia" w:hAnsi="Georgia"/>
          <w:color w:val="0070C0"/>
        </w:rPr>
        <w:t xml:space="preserve"> will be available and provided to the ESA BIC at the </w:t>
      </w:r>
      <w:r w:rsidR="00E42B13">
        <w:rPr>
          <w:rFonts w:ascii="Georgia" w:hAnsi="Georgia"/>
          <w:color w:val="0070C0"/>
        </w:rPr>
        <w:t>mandatory milestones</w:t>
      </w:r>
      <w:r w:rsidR="008705F9">
        <w:rPr>
          <w:rFonts w:ascii="Georgia" w:hAnsi="Georgia"/>
          <w:color w:val="0070C0"/>
        </w:rPr>
        <w:t xml:space="preserve"> PM1, MTR and FR</w:t>
      </w:r>
      <w:r>
        <w:rPr>
          <w:rFonts w:ascii="Georgia" w:hAnsi="Georgia"/>
          <w:color w:val="0070C0"/>
        </w:rPr>
        <w:t xml:space="preserve">. </w:t>
      </w:r>
      <w:r w:rsidR="008705F9">
        <w:rPr>
          <w:rFonts w:ascii="Georgia" w:hAnsi="Georgia"/>
          <w:color w:val="0070C0"/>
        </w:rPr>
        <w:t>As a minimum, the following is required:</w:t>
      </w:r>
    </w:p>
    <w:p w:rsidR="00AC6C17" w:rsidP="008705F9" w:rsidRDefault="008705F9" w14:paraId="461D5ABD" w14:textId="77777777">
      <w:pPr>
        <w:pStyle w:val="Prrafodelista"/>
        <w:numPr>
          <w:ilvl w:val="0"/>
          <w:numId w:val="63"/>
        </w:numPr>
        <w:rPr>
          <w:rFonts w:ascii="Georgia" w:hAnsi="Georgia"/>
          <w:color w:val="0070C0"/>
        </w:rPr>
      </w:pPr>
      <w:r w:rsidRPr="00D674F8">
        <w:rPr>
          <w:rFonts w:ascii="Georgia" w:hAnsi="Georgia"/>
          <w:color w:val="0070C0"/>
        </w:rPr>
        <w:t>PM1</w:t>
      </w:r>
      <w:r>
        <w:rPr>
          <w:rFonts w:ascii="Georgia" w:hAnsi="Georgia"/>
          <w:color w:val="0070C0"/>
        </w:rPr>
        <w:t xml:space="preserve">: </w:t>
      </w:r>
    </w:p>
    <w:p w:rsidR="00AC6C17" w:rsidP="00AC6C17" w:rsidRDefault="008705F9" w14:paraId="10C27830" w14:textId="6DDE83ED">
      <w:pPr>
        <w:pStyle w:val="Prrafodelista"/>
        <w:numPr>
          <w:ilvl w:val="1"/>
          <w:numId w:val="63"/>
        </w:numPr>
        <w:rPr>
          <w:rFonts w:ascii="Georgia" w:hAnsi="Georgia"/>
          <w:color w:val="0070C0"/>
        </w:rPr>
      </w:pPr>
      <w:r>
        <w:rPr>
          <w:rFonts w:ascii="Georgia" w:hAnsi="Georgia"/>
          <w:color w:val="0070C0"/>
        </w:rPr>
        <w:t>Finalised incubation proposal</w:t>
      </w:r>
      <w:r w:rsidR="006E1F0D">
        <w:rPr>
          <w:rFonts w:ascii="Georgia" w:hAnsi="Georgia"/>
          <w:color w:val="0070C0"/>
        </w:rPr>
        <w:t xml:space="preserve"> (including any updates agreed upon at the negotiation or subsequently)</w:t>
      </w:r>
    </w:p>
    <w:p w:rsidR="008705F9" w:rsidP="00D674F8" w:rsidRDefault="00AC6C17" w14:paraId="22D1618B" w14:textId="0A673745">
      <w:pPr>
        <w:pStyle w:val="Prrafodelista"/>
        <w:numPr>
          <w:ilvl w:val="1"/>
          <w:numId w:val="63"/>
        </w:numPr>
        <w:rPr>
          <w:rFonts w:ascii="Georgia" w:hAnsi="Georgia"/>
          <w:color w:val="0070C0"/>
        </w:rPr>
      </w:pPr>
      <w:r>
        <w:rPr>
          <w:rFonts w:ascii="Georgia" w:hAnsi="Georgia"/>
          <w:color w:val="0070C0"/>
        </w:rPr>
        <w:t>Up</w:t>
      </w:r>
      <w:r w:rsidR="008705F9">
        <w:rPr>
          <w:rFonts w:ascii="Georgia" w:hAnsi="Georgia"/>
          <w:color w:val="0070C0"/>
        </w:rPr>
        <w:t>dated</w:t>
      </w:r>
      <w:r>
        <w:rPr>
          <w:rFonts w:ascii="Georgia" w:hAnsi="Georgia"/>
          <w:color w:val="0070C0"/>
        </w:rPr>
        <w:t xml:space="preserve"> business plan</w:t>
      </w:r>
      <w:r w:rsidR="005D0F95">
        <w:rPr>
          <w:rFonts w:ascii="Georgia" w:hAnsi="Georgia"/>
          <w:color w:val="0070C0"/>
        </w:rPr>
        <w:t xml:space="preserve"> including any changes made after applying to the ESA BIC</w:t>
      </w:r>
    </w:p>
    <w:p w:rsidR="00AC6C17" w:rsidP="008705F9" w:rsidRDefault="00AC6C17" w14:paraId="2CB88180" w14:textId="77777777">
      <w:pPr>
        <w:pStyle w:val="Prrafodelista"/>
        <w:numPr>
          <w:ilvl w:val="0"/>
          <w:numId w:val="63"/>
        </w:numPr>
        <w:rPr>
          <w:rFonts w:ascii="Georgia" w:hAnsi="Georgia"/>
          <w:color w:val="0070C0"/>
        </w:rPr>
      </w:pPr>
      <w:r>
        <w:rPr>
          <w:rFonts w:ascii="Georgia" w:hAnsi="Georgia"/>
          <w:color w:val="0070C0"/>
        </w:rPr>
        <w:t xml:space="preserve">MTR: </w:t>
      </w:r>
    </w:p>
    <w:p w:rsidR="00AC6C17" w:rsidP="00AC6C17" w:rsidRDefault="00AC6C17" w14:paraId="131268A7" w14:textId="1B9ADDBD">
      <w:pPr>
        <w:pStyle w:val="Prrafodelista"/>
        <w:numPr>
          <w:ilvl w:val="1"/>
          <w:numId w:val="63"/>
        </w:numPr>
        <w:rPr>
          <w:rFonts w:ascii="Georgia" w:hAnsi="Georgia"/>
          <w:color w:val="0070C0"/>
        </w:rPr>
      </w:pPr>
      <w:r>
        <w:rPr>
          <w:rFonts w:ascii="Georgia" w:hAnsi="Georgia"/>
          <w:color w:val="0070C0"/>
        </w:rPr>
        <w:t>MTR report</w:t>
      </w:r>
      <w:r w:rsidR="005D0F95">
        <w:rPr>
          <w:rFonts w:ascii="Georgia" w:hAnsi="Georgia"/>
          <w:color w:val="0070C0"/>
        </w:rPr>
        <w:t xml:space="preserve"> using the template to be provided</w:t>
      </w:r>
    </w:p>
    <w:p w:rsidR="00AC6C17" w:rsidP="00AC6C17" w:rsidRDefault="00AC6C17" w14:paraId="673095F9" w14:textId="1EA2139E">
      <w:pPr>
        <w:pStyle w:val="Prrafodelista"/>
        <w:numPr>
          <w:ilvl w:val="1"/>
          <w:numId w:val="63"/>
        </w:numPr>
        <w:rPr>
          <w:rFonts w:ascii="Georgia" w:hAnsi="Georgia"/>
          <w:color w:val="0070C0"/>
        </w:rPr>
      </w:pPr>
      <w:r>
        <w:rPr>
          <w:rFonts w:ascii="Georgia" w:hAnsi="Georgia"/>
          <w:color w:val="0070C0"/>
        </w:rPr>
        <w:t>Updated business plan</w:t>
      </w:r>
    </w:p>
    <w:p w:rsidR="00AC6C17" w:rsidP="00AC6C17" w:rsidRDefault="00AC6C17" w14:paraId="5A5304F0" w14:textId="522C4CC2">
      <w:pPr>
        <w:pStyle w:val="Prrafodelista"/>
        <w:numPr>
          <w:ilvl w:val="0"/>
          <w:numId w:val="63"/>
        </w:numPr>
        <w:rPr>
          <w:rFonts w:ascii="Georgia" w:hAnsi="Georgia"/>
          <w:color w:val="0070C0"/>
        </w:rPr>
      </w:pPr>
      <w:r>
        <w:rPr>
          <w:rFonts w:ascii="Georgia" w:hAnsi="Georgia"/>
          <w:color w:val="0070C0"/>
        </w:rPr>
        <w:t>FR:</w:t>
      </w:r>
    </w:p>
    <w:p w:rsidR="00AC6C17" w:rsidP="00AC6C17" w:rsidRDefault="00AC6C17" w14:paraId="65C0F220" w14:textId="1B8D5F7D">
      <w:pPr>
        <w:pStyle w:val="Prrafodelista"/>
        <w:numPr>
          <w:ilvl w:val="1"/>
          <w:numId w:val="63"/>
        </w:numPr>
        <w:rPr>
          <w:rFonts w:ascii="Georgia" w:hAnsi="Georgia"/>
          <w:color w:val="0070C0"/>
        </w:rPr>
      </w:pPr>
      <w:r>
        <w:rPr>
          <w:rFonts w:ascii="Georgia" w:hAnsi="Georgia"/>
          <w:color w:val="0070C0"/>
        </w:rPr>
        <w:t>FR report</w:t>
      </w:r>
      <w:r w:rsidRPr="005D0F95" w:rsidR="005D0F95">
        <w:rPr>
          <w:rFonts w:ascii="Georgia" w:hAnsi="Georgia"/>
          <w:color w:val="0070C0"/>
        </w:rPr>
        <w:t xml:space="preserve"> </w:t>
      </w:r>
      <w:r w:rsidR="005D0F95">
        <w:rPr>
          <w:rFonts w:ascii="Georgia" w:hAnsi="Georgia"/>
          <w:color w:val="0070C0"/>
        </w:rPr>
        <w:t>using the template to be provided</w:t>
      </w:r>
    </w:p>
    <w:p w:rsidR="00AC6C17" w:rsidP="00AC6C17" w:rsidRDefault="009E1B80" w14:paraId="52694C1B" w14:textId="7A6A028F">
      <w:pPr>
        <w:pStyle w:val="Prrafodelista"/>
        <w:numPr>
          <w:ilvl w:val="1"/>
          <w:numId w:val="63"/>
        </w:numPr>
        <w:rPr>
          <w:rFonts w:ascii="Georgia" w:hAnsi="Georgia"/>
          <w:color w:val="0070C0"/>
        </w:rPr>
      </w:pPr>
      <w:r>
        <w:rPr>
          <w:rFonts w:ascii="Georgia" w:hAnsi="Georgia"/>
          <w:color w:val="0070C0"/>
        </w:rPr>
        <w:t>Final</w:t>
      </w:r>
      <w:r w:rsidR="00AC6C17">
        <w:rPr>
          <w:rFonts w:ascii="Georgia" w:hAnsi="Georgia"/>
          <w:color w:val="0070C0"/>
        </w:rPr>
        <w:t xml:space="preserve"> business plan</w:t>
      </w:r>
    </w:p>
    <w:p w:rsidRPr="00D674F8" w:rsidR="00AC6C17" w:rsidP="00D674F8" w:rsidRDefault="00AC6C17" w14:paraId="0C2E041B" w14:textId="5D824127">
      <w:pPr>
        <w:pStyle w:val="Prrafodelista"/>
        <w:numPr>
          <w:ilvl w:val="1"/>
          <w:numId w:val="63"/>
        </w:numPr>
        <w:rPr>
          <w:rFonts w:ascii="Georgia" w:hAnsi="Georgia"/>
          <w:color w:val="0070C0"/>
        </w:rPr>
      </w:pPr>
      <w:r>
        <w:rPr>
          <w:rFonts w:ascii="Georgia" w:hAnsi="Georgia"/>
          <w:color w:val="0070C0"/>
        </w:rPr>
        <w:t>Deliverable item</w:t>
      </w:r>
    </w:p>
    <w:p w:rsidR="000C785F" w:rsidP="002D5C74" w:rsidRDefault="000C785F" w14:paraId="056D9054" w14:textId="77777777">
      <w:pPr>
        <w:rPr>
          <w:rFonts w:ascii="Georgia" w:hAnsi="Georgia"/>
          <w:color w:val="0070C0"/>
        </w:rPr>
      </w:pPr>
    </w:p>
    <w:p w:rsidR="004A662F" w:rsidP="002D5C74" w:rsidRDefault="004A662F" w14:paraId="0A17A686" w14:textId="01A8D3D4">
      <w:pPr>
        <w:rPr>
          <w:rFonts w:ascii="Georgia" w:hAnsi="Georgia"/>
          <w:color w:val="0070C0"/>
        </w:rPr>
      </w:pPr>
      <w:r>
        <w:rPr>
          <w:rFonts w:ascii="Georgia" w:hAnsi="Georgia"/>
          <w:color w:val="0070C0"/>
        </w:rPr>
        <w:t>The ESA BIC may also request additional or other deliverables to be done.</w:t>
      </w:r>
    </w:p>
    <w:p w:rsidR="004A662F" w:rsidP="002D5C74" w:rsidRDefault="004A662F" w14:paraId="10F8A0A1" w14:textId="77777777">
      <w:pPr>
        <w:rPr>
          <w:rFonts w:ascii="Georgia" w:hAnsi="Georgia"/>
          <w:color w:val="0070C0"/>
        </w:rPr>
      </w:pPr>
    </w:p>
    <w:p w:rsidR="00A03581" w:rsidP="002D5C74" w:rsidRDefault="00A03581" w14:paraId="616E7547" w14:textId="7920C585">
      <w:pPr>
        <w:rPr>
          <w:rFonts w:ascii="Georgia" w:hAnsi="Georgia"/>
          <w:color w:val="0070C0"/>
        </w:rPr>
      </w:pPr>
      <w:r>
        <w:rPr>
          <w:rFonts w:ascii="Georgia" w:hAnsi="Georgia"/>
          <w:color w:val="0070C0"/>
        </w:rPr>
        <w:t>Regarding “deliverable item”:</w:t>
      </w:r>
    </w:p>
    <w:p w:rsidRPr="00F16801" w:rsidR="00BF2B87" w:rsidP="00BF2B87" w:rsidRDefault="00BF2B87" w14:paraId="2F37D793" w14:textId="77777777">
      <w:pPr>
        <w:pStyle w:val="Prrafodelista"/>
        <w:numPr>
          <w:ilvl w:val="0"/>
          <w:numId w:val="63"/>
        </w:numPr>
        <w:rPr>
          <w:rFonts w:ascii="Georgia" w:hAnsi="Georgia"/>
        </w:rPr>
      </w:pPr>
      <w:r w:rsidRPr="00A03581">
        <w:rPr>
          <w:rFonts w:ascii="Georgia" w:hAnsi="Georgia"/>
          <w:color w:val="0070C0"/>
        </w:rPr>
        <w:t xml:space="preserve">The ESA BIC will discuss with successful applicants which “deliverable items” are suitable and can be agreed upon.  </w:t>
      </w:r>
      <w:r>
        <w:rPr>
          <w:rFonts w:ascii="Georgia" w:hAnsi="Georgia"/>
          <w:color w:val="0070C0"/>
        </w:rPr>
        <w:t>Nevertheless, a proposal should be provided.</w:t>
      </w:r>
    </w:p>
    <w:p w:rsidRPr="000D266E" w:rsidR="00A03581" w:rsidP="00A03581" w:rsidRDefault="00A03581" w14:paraId="53FC45ED" w14:textId="77777777">
      <w:pPr>
        <w:pStyle w:val="Prrafodelista"/>
        <w:numPr>
          <w:ilvl w:val="0"/>
          <w:numId w:val="63"/>
        </w:numPr>
        <w:rPr>
          <w:rFonts w:ascii="Georgia" w:hAnsi="Georgia"/>
          <w:color w:val="0070C0"/>
        </w:rPr>
      </w:pPr>
      <w:r w:rsidRPr="00E47224">
        <w:rPr>
          <w:rFonts w:ascii="Georgia" w:hAnsi="Georgia"/>
          <w:color w:val="0070C0"/>
        </w:rPr>
        <w:t>This</w:t>
      </w:r>
      <w:r w:rsidRPr="00E47224" w:rsidR="00ED019E">
        <w:rPr>
          <w:rFonts w:ascii="Georgia" w:hAnsi="Georgia"/>
          <w:color w:val="0070C0"/>
        </w:rPr>
        <w:t xml:space="preserve"> should be hardware, software, a prototype, demonstrations etc. that qualify as deliverable according to the Draft Incubation Contract</w:t>
      </w:r>
      <w:r w:rsidRPr="00E47224" w:rsidR="00413D05">
        <w:rPr>
          <w:rFonts w:ascii="Georgia" w:hAnsi="Georgia"/>
          <w:color w:val="0070C0"/>
        </w:rPr>
        <w:t>.</w:t>
      </w:r>
      <w:r w:rsidRPr="00E47224" w:rsidR="00163492">
        <w:rPr>
          <w:rFonts w:ascii="Georgia" w:hAnsi="Georgia"/>
          <w:color w:val="0070C0"/>
        </w:rPr>
        <w:t xml:space="preserve"> </w:t>
      </w:r>
      <w:r w:rsidRPr="00E47224" w:rsidR="00124001">
        <w:rPr>
          <w:rFonts w:ascii="Georgia" w:hAnsi="Georgia"/>
          <w:color w:val="0070C0"/>
        </w:rPr>
        <w:t xml:space="preserve"> </w:t>
      </w:r>
    </w:p>
    <w:p w:rsidRPr="000D266E" w:rsidR="00A03581" w:rsidP="00A03581" w:rsidRDefault="00163492" w14:paraId="2BBF4859" w14:textId="44AD1797">
      <w:pPr>
        <w:pStyle w:val="Prrafodelista"/>
        <w:numPr>
          <w:ilvl w:val="0"/>
          <w:numId w:val="63"/>
        </w:numPr>
        <w:rPr>
          <w:rFonts w:ascii="Georgia" w:hAnsi="Georgia"/>
          <w:color w:val="0070C0"/>
        </w:rPr>
      </w:pPr>
      <w:r w:rsidRPr="00E47224">
        <w:rPr>
          <w:rFonts w:ascii="Georgia" w:hAnsi="Georgia"/>
          <w:color w:val="0070C0"/>
        </w:rPr>
        <w:t>The ESA BIC will use this both for demonstration purposes and for verifying the use of incentive according to the</w:t>
      </w:r>
      <w:r w:rsidRPr="00E47224" w:rsidR="00775049">
        <w:rPr>
          <w:rFonts w:ascii="Georgia" w:hAnsi="Georgia"/>
          <w:color w:val="0070C0"/>
        </w:rPr>
        <w:t xml:space="preserve"> incubation proposal (or as subsequently agreed).</w:t>
      </w:r>
      <w:r w:rsidRPr="00E47224" w:rsidR="007F7A8A">
        <w:rPr>
          <w:rFonts w:ascii="Georgia" w:hAnsi="Georgia"/>
          <w:color w:val="0070C0"/>
        </w:rPr>
        <w:t xml:space="preserve"> </w:t>
      </w:r>
    </w:p>
    <w:p w:rsidRPr="00D674F8" w:rsidR="008340B6" w:rsidP="00D674F8" w:rsidRDefault="00124001" w14:paraId="546B1721" w14:textId="7F7895C2">
      <w:pPr>
        <w:pStyle w:val="Prrafodelista"/>
        <w:numPr>
          <w:ilvl w:val="0"/>
          <w:numId w:val="63"/>
        </w:numPr>
        <w:rPr>
          <w:rFonts w:ascii="Georgia" w:hAnsi="Georgia"/>
        </w:rPr>
      </w:pPr>
      <w:r w:rsidRPr="00D674F8">
        <w:rPr>
          <w:rFonts w:ascii="Georgia" w:hAnsi="Georgia"/>
          <w:color w:val="0070C0"/>
        </w:rPr>
        <w:t>All deliverables</w:t>
      </w:r>
      <w:r w:rsidRPr="00D674F8" w:rsidR="008340B6">
        <w:rPr>
          <w:rFonts w:ascii="Georgia" w:hAnsi="Georgia"/>
          <w:color w:val="0070C0"/>
        </w:rPr>
        <w:t xml:space="preserve"> should be </w:t>
      </w:r>
      <w:r w:rsidRPr="00D674F8" w:rsidR="000270A5">
        <w:rPr>
          <w:rFonts w:ascii="Georgia" w:hAnsi="Georgia"/>
          <w:color w:val="0070C0"/>
        </w:rPr>
        <w:t>agreed upon during contract negotiation</w:t>
      </w:r>
      <w:r w:rsidR="00EB1F9F">
        <w:rPr>
          <w:rFonts w:ascii="Georgia" w:hAnsi="Georgia"/>
          <w:color w:val="0070C0"/>
        </w:rPr>
        <w:t xml:space="preserve"> and should be specified either in the incubation contract or in </w:t>
      </w:r>
      <w:r w:rsidR="005C476B">
        <w:rPr>
          <w:rFonts w:ascii="Georgia" w:hAnsi="Georgia"/>
          <w:color w:val="0070C0"/>
        </w:rPr>
        <w:t>minutes of the negotiation</w:t>
      </w:r>
      <w:r w:rsidR="00EB1F9F">
        <w:rPr>
          <w:rFonts w:ascii="Georgia" w:hAnsi="Georgia"/>
          <w:color w:val="0070C0"/>
        </w:rPr>
        <w:t>.</w:t>
      </w:r>
    </w:p>
    <w:p w:rsidR="008340B6" w:rsidRDefault="008340B6" w14:paraId="23CF0AB6" w14:textId="77777777">
      <w:pPr>
        <w:rPr>
          <w:rFonts w:ascii="Georgia" w:hAnsi="Georgia"/>
        </w:rPr>
      </w:pPr>
    </w:p>
    <w:p w:rsidRPr="0018287B" w:rsidR="00ED019E" w:rsidP="00D674F8" w:rsidRDefault="007427B5" w14:paraId="04AE8805" w14:textId="6EB27C57">
      <w:pPr>
        <w:rPr>
          <w:rFonts w:ascii="Georgia" w:hAnsi="Georgia"/>
        </w:rPr>
      </w:pPr>
      <w:r>
        <w:rPr>
          <w:rFonts w:ascii="Georgia" w:hAnsi="Georgia"/>
        </w:rPr>
        <w:t>]</w:t>
      </w:r>
    </w:p>
    <w:p w:rsidRPr="0018287B" w:rsidR="00AF1E4C" w:rsidP="005E293B" w:rsidRDefault="00AF1E4C" w14:paraId="452CF4FA" w14:textId="77777777">
      <w:pPr>
        <w:rPr>
          <w:rFonts w:ascii="Georgia" w:hAnsi="Georgia"/>
        </w:rPr>
      </w:pPr>
    </w:p>
    <w:p w:rsidRPr="0018287B" w:rsidR="004A4137" w:rsidP="00350404" w:rsidRDefault="004A4137" w14:paraId="6C57A0EB" w14:textId="77777777">
      <w:pPr>
        <w:ind w:left="720"/>
        <w:rPr>
          <w:rFonts w:ascii="Georgia" w:hAnsi="Georgia"/>
          <w:color w:val="0070C0"/>
        </w:rPr>
      </w:pPr>
    </w:p>
    <w:p w:rsidRPr="00350404" w:rsidR="00AF1E4C" w:rsidP="00350404" w:rsidRDefault="003374C1" w14:paraId="78C54058" w14:textId="1118B0CF">
      <w:pPr>
        <w:pStyle w:val="Ttulo1"/>
        <w:numPr>
          <w:ilvl w:val="0"/>
          <w:numId w:val="0"/>
        </w:numPr>
        <w:ind w:left="709"/>
        <w:rPr>
          <w:rFonts w:ascii="Georgia" w:hAnsi="Georgia"/>
        </w:rPr>
      </w:pPr>
      <w:bookmarkStart w:name="_Toc313443270" w:id="9"/>
      <w:bookmarkStart w:name="_Toc495580399" w:id="10"/>
      <w:r>
        <w:rPr>
          <w:rFonts w:ascii="Georgia" w:hAnsi="Georgia"/>
        </w:rPr>
        <w:t>2</w:t>
      </w:r>
      <w:r w:rsidRPr="00350404" w:rsidR="00AF1E4C">
        <w:rPr>
          <w:rFonts w:ascii="Georgia" w:hAnsi="Georgia"/>
        </w:rPr>
        <w:t>.</w:t>
      </w:r>
      <w:r w:rsidRPr="00350404" w:rsidR="00AF1E4C">
        <w:rPr>
          <w:rFonts w:ascii="Georgia" w:hAnsi="Georgia"/>
        </w:rPr>
        <w:tab/>
      </w:r>
      <w:r w:rsidR="00FA2853">
        <w:rPr>
          <w:rFonts w:ascii="Georgia" w:hAnsi="Georgia"/>
        </w:rPr>
        <w:t xml:space="preserve">FINANCING and </w:t>
      </w:r>
      <w:r w:rsidRPr="00350404" w:rsidR="00AF1E4C">
        <w:rPr>
          <w:rFonts w:ascii="Georgia" w:hAnsi="Georgia"/>
        </w:rPr>
        <w:t>Funding Request</w:t>
      </w:r>
      <w:bookmarkEnd w:id="9"/>
      <w:bookmarkEnd w:id="10"/>
      <w:r w:rsidRPr="00350404" w:rsidR="00AF1E4C">
        <w:rPr>
          <w:rFonts w:ascii="Georgia" w:hAnsi="Georgia"/>
        </w:rPr>
        <w:t xml:space="preserve"> </w:t>
      </w:r>
    </w:p>
    <w:p w:rsidRPr="0018287B" w:rsidR="00AF1E4C" w:rsidP="005E293B" w:rsidRDefault="00AF1E4C" w14:paraId="42425C3E" w14:textId="77777777">
      <w:pPr>
        <w:rPr>
          <w:rFonts w:ascii="Georgia" w:hAnsi="Georgia"/>
        </w:rPr>
      </w:pPr>
    </w:p>
    <w:p w:rsidRPr="0018287B" w:rsidR="00AF1E4C" w:rsidP="005E293B" w:rsidRDefault="00AF1E4C" w14:paraId="06D97C23"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607BF460" w14:textId="77777777">
      <w:pPr>
        <w:rPr>
          <w:rFonts w:ascii="Georgia" w:hAnsi="Georgia"/>
          <w:color w:val="0070C0"/>
        </w:rPr>
      </w:pPr>
    </w:p>
    <w:p w:rsidR="00FA2853" w:rsidP="005E293B" w:rsidRDefault="00AF1E4C" w14:paraId="3B828BCF" w14:textId="41AC502C">
      <w:pPr>
        <w:rPr>
          <w:rFonts w:ascii="Georgia" w:hAnsi="Georgia"/>
          <w:color w:val="0070C0"/>
        </w:rPr>
      </w:pPr>
      <w:r w:rsidRPr="0018287B">
        <w:rPr>
          <w:rFonts w:ascii="Georgia" w:hAnsi="Georgia"/>
          <w:color w:val="0070C0"/>
        </w:rPr>
        <w:t xml:space="preserve">[Please, </w:t>
      </w:r>
      <w:r w:rsidR="00FA2853">
        <w:rPr>
          <w:rFonts w:ascii="Georgia" w:hAnsi="Georgia"/>
          <w:color w:val="0070C0"/>
        </w:rPr>
        <w:t xml:space="preserve">describe in detail how the company will be financed during incubation. </w:t>
      </w:r>
      <w:proofErr w:type="gramStart"/>
      <w:r w:rsidR="000C70CD">
        <w:rPr>
          <w:rFonts w:ascii="Georgia" w:hAnsi="Georgia"/>
          <w:color w:val="0070C0"/>
        </w:rPr>
        <w:t>In particular, explain</w:t>
      </w:r>
      <w:proofErr w:type="gramEnd"/>
      <w:r w:rsidR="000C70CD">
        <w:rPr>
          <w:rFonts w:ascii="Georgia" w:hAnsi="Georgia"/>
          <w:color w:val="0070C0"/>
        </w:rPr>
        <w:t xml:space="preserve"> which sources of financing will be used until the company can generate sufficient revenues. </w:t>
      </w:r>
      <w:r w:rsidR="00FA2853">
        <w:rPr>
          <w:rFonts w:ascii="Georgia" w:hAnsi="Georgia"/>
          <w:color w:val="0070C0"/>
        </w:rPr>
        <w:t xml:space="preserve">Note </w:t>
      </w:r>
      <w:r w:rsidR="00A62023">
        <w:rPr>
          <w:rFonts w:ascii="Georgia" w:hAnsi="Georgia"/>
          <w:color w:val="0070C0"/>
        </w:rPr>
        <w:t xml:space="preserve">any </w:t>
      </w:r>
      <w:r w:rsidR="00FA2853">
        <w:rPr>
          <w:rFonts w:ascii="Georgia" w:hAnsi="Georgia"/>
          <w:color w:val="0070C0"/>
        </w:rPr>
        <w:t xml:space="preserve">restrictions related to the ESA incentive and that most of this funding </w:t>
      </w:r>
      <w:r w:rsidR="00506E00">
        <w:rPr>
          <w:rFonts w:ascii="Georgia" w:hAnsi="Georgia"/>
          <w:color w:val="0070C0"/>
        </w:rPr>
        <w:t xml:space="preserve">may </w:t>
      </w:r>
      <w:r w:rsidR="00FA2853">
        <w:rPr>
          <w:rFonts w:ascii="Georgia" w:hAnsi="Georgia"/>
          <w:color w:val="0070C0"/>
        </w:rPr>
        <w:t xml:space="preserve">be paid in terms </w:t>
      </w:r>
      <w:r w:rsidRPr="006E47C5" w:rsidR="00FA2853">
        <w:rPr>
          <w:rFonts w:ascii="Georgia" w:hAnsi="Georgia"/>
          <w:i/>
          <w:iCs/>
          <w:color w:val="0070C0"/>
        </w:rPr>
        <w:t>after</w:t>
      </w:r>
      <w:r w:rsidR="00FA2853">
        <w:rPr>
          <w:rFonts w:ascii="Georgia" w:hAnsi="Georgia"/>
          <w:color w:val="0070C0"/>
        </w:rPr>
        <w:t xml:space="preserve"> the costs have been made. If applicable, explain how the company’s own staff will be paid and from which sources.</w:t>
      </w:r>
    </w:p>
    <w:p w:rsidR="00FA2853" w:rsidP="005E293B" w:rsidRDefault="00FA2853" w14:paraId="4CCC2D72" w14:textId="6B000F2D">
      <w:pPr>
        <w:rPr>
          <w:rFonts w:ascii="Georgia" w:hAnsi="Georgia"/>
          <w:color w:val="0070C0"/>
        </w:rPr>
      </w:pPr>
    </w:p>
    <w:p w:rsidRPr="0018287B" w:rsidR="00AF1E4C" w:rsidP="005E293B" w:rsidRDefault="00FA2853" w14:paraId="0E5AE06B" w14:textId="7B4C2296">
      <w:pPr>
        <w:rPr>
          <w:rFonts w:ascii="Georgia" w:hAnsi="Georgia"/>
          <w:color w:val="0070C0"/>
        </w:rPr>
      </w:pPr>
      <w:r w:rsidRPr="00A02EFC">
        <w:rPr>
          <w:rFonts w:ascii="Georgia" w:hAnsi="Georgia"/>
          <w:color w:val="0070C0"/>
        </w:rPr>
        <w:t>I</w:t>
      </w:r>
      <w:r w:rsidRPr="00A02EFC" w:rsidR="00AF1E4C">
        <w:rPr>
          <w:rFonts w:ascii="Georgia" w:hAnsi="Georgia"/>
          <w:color w:val="0070C0"/>
        </w:rPr>
        <w:t>n the table Funding Split</w:t>
      </w:r>
      <w:r w:rsidRPr="00A02EFC">
        <w:rPr>
          <w:rFonts w:ascii="Georgia" w:hAnsi="Georgia"/>
          <w:color w:val="0070C0"/>
        </w:rPr>
        <w:t xml:space="preserve"> below</w:t>
      </w:r>
      <w:r w:rsidRPr="00A02EFC" w:rsidR="00AF1E4C">
        <w:rPr>
          <w:rFonts w:ascii="Georgia" w:hAnsi="Georgia"/>
          <w:color w:val="0070C0"/>
        </w:rPr>
        <w:t>, please provide per task the estimated split of the cost</w:t>
      </w:r>
      <w:r w:rsidRPr="00A02EFC">
        <w:rPr>
          <w:rFonts w:ascii="Georgia" w:hAnsi="Georgia"/>
          <w:color w:val="0070C0"/>
        </w:rPr>
        <w:t>s</w:t>
      </w:r>
      <w:r w:rsidRPr="00A02EFC" w:rsidR="00AF1E4C">
        <w:rPr>
          <w:rFonts w:ascii="Georgia" w:hAnsi="Georgia"/>
          <w:color w:val="0070C0"/>
        </w:rPr>
        <w:t xml:space="preserve"> into “</w:t>
      </w:r>
      <w:r w:rsidRPr="00716A51" w:rsidR="00C46271">
        <w:rPr>
          <w:rFonts w:ascii="Georgia" w:hAnsi="Georgia"/>
          <w:color w:val="0070C0"/>
        </w:rPr>
        <w:t>External</w:t>
      </w:r>
      <w:r w:rsidRPr="00D674F8" w:rsidR="00C46271">
        <w:rPr>
          <w:rFonts w:ascii="Georgia" w:hAnsi="Georgia"/>
          <w:color w:val="0070C0"/>
        </w:rPr>
        <w:t xml:space="preserve"> costs</w:t>
      </w:r>
      <w:r w:rsidRPr="00A02EFC" w:rsidR="00AF1E4C">
        <w:rPr>
          <w:rFonts w:ascii="Georgia" w:hAnsi="Georgia"/>
          <w:color w:val="0070C0"/>
        </w:rPr>
        <w:t>”</w:t>
      </w:r>
      <w:r w:rsidRPr="00D674F8" w:rsidR="00A95405">
        <w:rPr>
          <w:rFonts w:ascii="Georgia" w:hAnsi="Georgia"/>
          <w:color w:val="0070C0"/>
        </w:rPr>
        <w:t xml:space="preserve"> (</w:t>
      </w:r>
      <w:r w:rsidRPr="00D674F8" w:rsidR="00A02EFC">
        <w:rPr>
          <w:rFonts w:ascii="Georgia" w:hAnsi="Georgia"/>
          <w:color w:val="0070C0"/>
        </w:rPr>
        <w:t xml:space="preserve">services or products </w:t>
      </w:r>
      <w:r w:rsidRPr="00D674F8" w:rsidR="00A95405">
        <w:rPr>
          <w:rFonts w:ascii="Georgia" w:hAnsi="Georgia"/>
          <w:color w:val="0070C0"/>
        </w:rPr>
        <w:t xml:space="preserve">provided by third </w:t>
      </w:r>
      <w:r w:rsidRPr="00D674F8" w:rsidR="00A02EFC">
        <w:rPr>
          <w:rFonts w:ascii="Georgia" w:hAnsi="Georgia"/>
          <w:color w:val="0070C0"/>
        </w:rPr>
        <w:t xml:space="preserve">parties) </w:t>
      </w:r>
      <w:r w:rsidRPr="00D674F8" w:rsidR="00A95405">
        <w:rPr>
          <w:rFonts w:ascii="Georgia" w:hAnsi="Georgia"/>
          <w:color w:val="0070C0"/>
        </w:rPr>
        <w:t>and</w:t>
      </w:r>
      <w:r w:rsidRPr="00A02EFC" w:rsidR="00AF1E4C">
        <w:rPr>
          <w:rFonts w:ascii="Georgia" w:hAnsi="Georgia"/>
          <w:color w:val="0070C0"/>
        </w:rPr>
        <w:t xml:space="preserve"> “</w:t>
      </w:r>
      <w:r w:rsidRPr="00716A51" w:rsidR="00C46271">
        <w:rPr>
          <w:rFonts w:ascii="Georgia" w:hAnsi="Georgia"/>
          <w:color w:val="0070C0"/>
        </w:rPr>
        <w:t>Internal</w:t>
      </w:r>
      <w:r w:rsidRPr="00D674F8" w:rsidR="00C46271">
        <w:rPr>
          <w:rFonts w:ascii="Georgia" w:hAnsi="Georgia"/>
          <w:color w:val="0070C0"/>
        </w:rPr>
        <w:t xml:space="preserve"> costs</w:t>
      </w:r>
      <w:r w:rsidRPr="00A02EFC" w:rsidR="00AF1E4C">
        <w:rPr>
          <w:rFonts w:ascii="Georgia" w:hAnsi="Georgia"/>
          <w:color w:val="0070C0"/>
        </w:rPr>
        <w:t>”</w:t>
      </w:r>
      <w:r w:rsidRPr="00716A51" w:rsidR="00A02EFC">
        <w:rPr>
          <w:rFonts w:ascii="Georgia" w:hAnsi="Georgia"/>
          <w:color w:val="0070C0"/>
        </w:rPr>
        <w:t>.</w:t>
      </w:r>
      <w:r w:rsidRPr="00A02EFC">
        <w:rPr>
          <w:rFonts w:ascii="Georgia" w:hAnsi="Georgia"/>
          <w:color w:val="0070C0"/>
        </w:rPr>
        <w:t xml:space="preserve"> Also indicate which sources will cover these costs</w:t>
      </w:r>
      <w:r w:rsidRPr="00A02EFC" w:rsidR="00AF1E4C">
        <w:rPr>
          <w:rFonts w:ascii="Georgia" w:hAnsi="Georgia"/>
          <w:color w:val="0070C0"/>
        </w:rPr>
        <w:t>.</w:t>
      </w:r>
      <w:r w:rsidRPr="0018287B" w:rsidR="00AF1E4C">
        <w:rPr>
          <w:rFonts w:ascii="Georgia" w:hAnsi="Georgia"/>
          <w:color w:val="0070C0"/>
        </w:rPr>
        <w:tab/>
      </w:r>
    </w:p>
    <w:p w:rsidRPr="0018287B" w:rsidR="00AF1E4C" w:rsidP="005E293B" w:rsidRDefault="00AF1E4C" w14:paraId="4F601EAB" w14:textId="77777777">
      <w:pPr>
        <w:rPr>
          <w:rFonts w:ascii="Georgia" w:hAnsi="Georgia"/>
          <w:color w:val="0070C0"/>
        </w:rPr>
      </w:pPr>
    </w:p>
    <w:p w:rsidRPr="0018287B" w:rsidR="00AF1E4C" w:rsidP="005E293B" w:rsidRDefault="00AF1E4C" w14:paraId="35856FFF" w14:textId="5648B887">
      <w:pPr>
        <w:rPr>
          <w:rFonts w:ascii="Georgia" w:hAnsi="Georgia"/>
          <w:color w:val="0070C0"/>
        </w:rPr>
      </w:pPr>
      <w:r w:rsidRPr="0018287B">
        <w:rPr>
          <w:rFonts w:ascii="Georgia" w:hAnsi="Georgia"/>
          <w:color w:val="0070C0"/>
        </w:rPr>
        <w:t xml:space="preserve">The funding sources are </w:t>
      </w:r>
      <w:r w:rsidR="009664D1">
        <w:rPr>
          <w:rFonts w:ascii="Georgia" w:hAnsi="Georgia"/>
          <w:color w:val="0070C0"/>
        </w:rPr>
        <w:t xml:space="preserve">normally </w:t>
      </w:r>
      <w:r w:rsidRPr="0018287B">
        <w:rPr>
          <w:rFonts w:ascii="Georgia" w:hAnsi="Georgia"/>
          <w:color w:val="0070C0"/>
        </w:rPr>
        <w:t>divided into</w:t>
      </w:r>
      <w:r w:rsidR="009664D1">
        <w:rPr>
          <w:rFonts w:ascii="Georgia" w:hAnsi="Georgia"/>
          <w:color w:val="0070C0"/>
        </w:rPr>
        <w:t xml:space="preserve"> (see the draft incubation contact for details)</w:t>
      </w:r>
      <w:r w:rsidRPr="0018287B">
        <w:rPr>
          <w:rFonts w:ascii="Georgia" w:hAnsi="Georgia"/>
          <w:color w:val="0070C0"/>
        </w:rPr>
        <w:t>:</w:t>
      </w:r>
    </w:p>
    <w:p w:rsidRPr="0018287B" w:rsidR="00AF1E4C" w:rsidP="005E293B" w:rsidRDefault="00AF1E4C" w14:paraId="5B26565D" w14:textId="77777777">
      <w:pPr>
        <w:rPr>
          <w:rFonts w:ascii="Georgia" w:hAnsi="Georgia"/>
          <w:color w:val="0070C0"/>
        </w:rPr>
      </w:pPr>
    </w:p>
    <w:p w:rsidRPr="0018287B" w:rsidR="00AF1E4C" w:rsidP="00AF1E4C" w:rsidRDefault="00AF1E4C" w14:paraId="68CC079F" w14:textId="76CA1DF3">
      <w:pPr>
        <w:pStyle w:val="Prrafodelista"/>
        <w:numPr>
          <w:ilvl w:val="0"/>
          <w:numId w:val="45"/>
        </w:numPr>
        <w:suppressAutoHyphens w:val="0"/>
        <w:rPr>
          <w:rFonts w:ascii="Georgia" w:hAnsi="Georgia"/>
          <w:color w:val="0070C0"/>
        </w:rPr>
      </w:pPr>
      <w:r w:rsidRPr="0018287B">
        <w:rPr>
          <w:rFonts w:ascii="Georgia" w:hAnsi="Georgia"/>
          <w:color w:val="0070C0"/>
        </w:rPr>
        <w:t xml:space="preserve">The </w:t>
      </w:r>
      <w:r w:rsidRPr="0018287B">
        <w:rPr>
          <w:rFonts w:ascii="Georgia" w:hAnsi="Georgia"/>
          <w:b/>
          <w:color w:val="0070C0"/>
        </w:rPr>
        <w:t>ESA incentive</w:t>
      </w:r>
      <w:r w:rsidRPr="0018287B">
        <w:rPr>
          <w:rFonts w:ascii="Georgia" w:hAnsi="Georgia"/>
          <w:color w:val="0070C0"/>
        </w:rPr>
        <w:t xml:space="preserve"> is limited to </w:t>
      </w:r>
      <w:r w:rsidRPr="00E55050" w:rsidR="006814BB">
        <w:rPr>
          <w:rFonts w:ascii="Georgia" w:hAnsi="Georgia"/>
          <w:color w:val="0070C0"/>
        </w:rPr>
        <w:t xml:space="preserve">30 </w:t>
      </w:r>
      <w:proofErr w:type="spellStart"/>
      <w:r w:rsidRPr="00E55050" w:rsidR="00812BFA">
        <w:rPr>
          <w:rFonts w:ascii="Georgia" w:hAnsi="Georgia"/>
          <w:color w:val="0070C0"/>
        </w:rPr>
        <w:t>kEUR</w:t>
      </w:r>
      <w:proofErr w:type="spellEnd"/>
      <w:r w:rsidRPr="00E55050">
        <w:rPr>
          <w:rFonts w:ascii="Georgia" w:hAnsi="Georgia"/>
          <w:color w:val="0070C0"/>
        </w:rPr>
        <w:t>.</w:t>
      </w:r>
      <w:r w:rsidRPr="0018287B">
        <w:rPr>
          <w:rFonts w:ascii="Georgia" w:hAnsi="Georgia"/>
          <w:color w:val="0070C0"/>
        </w:rPr>
        <w:t xml:space="preserve"> It </w:t>
      </w:r>
      <w:r w:rsidR="00C04D1C">
        <w:rPr>
          <w:rFonts w:ascii="Georgia" w:hAnsi="Georgia"/>
          <w:color w:val="0070C0"/>
        </w:rPr>
        <w:t>can be used for any purpose linked with the objectives of the incubation</w:t>
      </w:r>
      <w:r w:rsidR="000F248C">
        <w:rPr>
          <w:rFonts w:ascii="Georgia" w:hAnsi="Georgia"/>
          <w:color w:val="0070C0"/>
        </w:rPr>
        <w:t>.</w:t>
      </w:r>
      <w:r w:rsidR="009302ED">
        <w:rPr>
          <w:rStyle w:val="Refdenotaalpie"/>
          <w:rFonts w:ascii="Georgia" w:hAnsi="Georgia"/>
          <w:color w:val="0070C0"/>
        </w:rPr>
        <w:footnoteReference w:id="3"/>
      </w:r>
      <w:r w:rsidRPr="0018287B">
        <w:rPr>
          <w:rFonts w:ascii="Georgia" w:hAnsi="Georgia"/>
          <w:color w:val="0070C0"/>
        </w:rPr>
        <w:t xml:space="preserve"> </w:t>
      </w:r>
      <w:r w:rsidR="00812BFA">
        <w:rPr>
          <w:rFonts w:ascii="Georgia" w:hAnsi="Georgia"/>
          <w:color w:val="0070C0"/>
        </w:rPr>
        <w:t>As a general rule, it</w:t>
      </w:r>
      <w:r w:rsidRPr="0018287B">
        <w:rPr>
          <w:rFonts w:ascii="Georgia" w:hAnsi="Georgia"/>
          <w:color w:val="0070C0"/>
        </w:rPr>
        <w:t xml:space="preserve"> </w:t>
      </w:r>
      <w:proofErr w:type="gramStart"/>
      <w:r w:rsidR="009664D1">
        <w:rPr>
          <w:rFonts w:ascii="Georgia" w:hAnsi="Georgia"/>
          <w:color w:val="0070C0"/>
        </w:rPr>
        <w:t>has to</w:t>
      </w:r>
      <w:proofErr w:type="gramEnd"/>
      <w:r w:rsidR="009664D1">
        <w:rPr>
          <w:rFonts w:ascii="Georgia" w:hAnsi="Georgia"/>
          <w:color w:val="0070C0"/>
        </w:rPr>
        <w:t xml:space="preserve"> be spent in the country of the ESA BIC where you are applying.</w:t>
      </w:r>
      <w:r w:rsidRPr="0018287B">
        <w:rPr>
          <w:rFonts w:ascii="Georgia" w:hAnsi="Georgia"/>
          <w:color w:val="0070C0"/>
        </w:rPr>
        <w:t xml:space="preserve"> This incentive does not have to be paid back</w:t>
      </w:r>
      <w:r w:rsidR="00575BE0">
        <w:rPr>
          <w:rFonts w:ascii="Georgia" w:hAnsi="Georgia"/>
          <w:color w:val="0070C0"/>
        </w:rPr>
        <w:t>.</w:t>
      </w:r>
      <w:r w:rsidR="00BD5054">
        <w:rPr>
          <w:rFonts w:ascii="Georgia" w:hAnsi="Georgia"/>
          <w:color w:val="0070C0"/>
        </w:rPr>
        <w:t xml:space="preserve"> Please refer to the Draft Incubatio</w:t>
      </w:r>
      <w:r w:rsidR="00FA2853">
        <w:rPr>
          <w:rFonts w:ascii="Georgia" w:hAnsi="Georgia"/>
          <w:color w:val="0070C0"/>
        </w:rPr>
        <w:t>n</w:t>
      </w:r>
      <w:r w:rsidR="00BD5054">
        <w:rPr>
          <w:rFonts w:ascii="Georgia" w:hAnsi="Georgia"/>
          <w:color w:val="0070C0"/>
        </w:rPr>
        <w:t xml:space="preserve"> Contract for more details.</w:t>
      </w:r>
    </w:p>
    <w:p w:rsidRPr="0018287B" w:rsidR="00AF1E4C" w:rsidP="00AF1E4C" w:rsidRDefault="00AF1E4C" w14:paraId="764D56CB" w14:textId="3DB4B848">
      <w:pPr>
        <w:pStyle w:val="Prrafodelista"/>
        <w:numPr>
          <w:ilvl w:val="0"/>
          <w:numId w:val="45"/>
        </w:numPr>
        <w:suppressAutoHyphens w:val="0"/>
        <w:rPr>
          <w:rFonts w:ascii="Georgia" w:hAnsi="Georgia"/>
          <w:color w:val="0070C0"/>
        </w:rPr>
      </w:pPr>
      <w:r w:rsidRPr="247274CA" w:rsidR="00AF1E4C">
        <w:rPr>
          <w:rFonts w:ascii="Georgia" w:hAnsi="Georgia"/>
          <w:color w:val="0070C0"/>
        </w:rPr>
        <w:t xml:space="preserve">The </w:t>
      </w:r>
      <w:r w:rsidRPr="247274CA" w:rsidR="00AF1E4C">
        <w:rPr>
          <w:rFonts w:ascii="Georgia" w:hAnsi="Georgia"/>
          <w:b w:val="1"/>
          <w:bCs w:val="1"/>
          <w:color w:val="0070C0"/>
        </w:rPr>
        <w:t>local incentive</w:t>
      </w:r>
      <w:r w:rsidRPr="247274CA" w:rsidR="00AF1E4C">
        <w:rPr>
          <w:rFonts w:ascii="Georgia" w:hAnsi="Georgia"/>
          <w:color w:val="0070C0"/>
        </w:rPr>
        <w:t xml:space="preserve"> is limited to </w:t>
      </w:r>
      <w:r w:rsidRPr="247274CA" w:rsidR="00E362AF">
        <w:rPr>
          <w:rFonts w:ascii="Georgia" w:hAnsi="Georgia"/>
          <w:color w:val="0070C0"/>
        </w:rPr>
        <w:t xml:space="preserve">30 </w:t>
      </w:r>
      <w:proofErr w:type="spellStart"/>
      <w:r w:rsidRPr="247274CA" w:rsidR="00812BFA">
        <w:rPr>
          <w:rFonts w:ascii="Georgia" w:hAnsi="Georgia"/>
          <w:color w:val="0070C0"/>
        </w:rPr>
        <w:t>kEUR</w:t>
      </w:r>
      <w:proofErr w:type="spellEnd"/>
      <w:r w:rsidRPr="247274CA" w:rsidR="00812BFA">
        <w:rPr>
          <w:rFonts w:ascii="Georgia" w:hAnsi="Georgia"/>
          <w:color w:val="0070C0"/>
        </w:rPr>
        <w:t xml:space="preserve"> </w:t>
      </w:r>
      <w:r w:rsidRPr="247274CA" w:rsidR="00AF1E4C">
        <w:rPr>
          <w:rFonts w:ascii="Georgia" w:hAnsi="Georgia"/>
          <w:color w:val="0070C0"/>
        </w:rPr>
        <w:t xml:space="preserve">and is provided by local sources (so-called “local co-funding”), where specific funding rules may apply. For guidance, please contact the individual ESA BIC that you apply </w:t>
      </w:r>
      <w:r w:rsidRPr="247274CA" w:rsidR="00BD5054">
        <w:rPr>
          <w:rFonts w:ascii="Georgia" w:hAnsi="Georgia"/>
          <w:color w:val="0070C0"/>
        </w:rPr>
        <w:t>to</w:t>
      </w:r>
      <w:r w:rsidRPr="247274CA" w:rsidR="00AF1E4C">
        <w:rPr>
          <w:rFonts w:ascii="Georgia" w:hAnsi="Georgia"/>
          <w:color w:val="0070C0"/>
        </w:rPr>
        <w:t xml:space="preserve"> before you submit the application. </w:t>
      </w:r>
    </w:p>
    <w:p w:rsidRPr="0018287B" w:rsidR="00AF1E4C" w:rsidP="00AF1E4C" w:rsidRDefault="00AF1E4C" w14:paraId="10FE61CE" w14:textId="750A515D">
      <w:pPr>
        <w:pStyle w:val="Prrafodelista"/>
        <w:numPr>
          <w:ilvl w:val="0"/>
          <w:numId w:val="45"/>
        </w:numPr>
        <w:suppressAutoHyphens w:val="0"/>
        <w:rPr>
          <w:rFonts w:ascii="Georgia" w:hAnsi="Georgia"/>
          <w:color w:val="0070C0"/>
        </w:rPr>
      </w:pPr>
      <w:r w:rsidRPr="0018287B">
        <w:rPr>
          <w:rFonts w:ascii="Georgia" w:hAnsi="Georgia"/>
          <w:b/>
          <w:color w:val="0070C0"/>
        </w:rPr>
        <w:t>Other Sources</w:t>
      </w:r>
      <w:r w:rsidR="009664D1">
        <w:rPr>
          <w:rFonts w:ascii="Georgia" w:hAnsi="Georgia"/>
          <w:b/>
          <w:color w:val="0070C0"/>
        </w:rPr>
        <w:t>:</w:t>
      </w:r>
      <w:r w:rsidRPr="0018287B">
        <w:rPr>
          <w:rFonts w:ascii="Georgia" w:hAnsi="Georgia"/>
          <w:color w:val="0070C0"/>
        </w:rPr>
        <w:t xml:space="preserve"> </w:t>
      </w:r>
      <w:r w:rsidR="009664D1">
        <w:rPr>
          <w:rFonts w:ascii="Georgia" w:hAnsi="Georgia"/>
          <w:color w:val="0070C0"/>
        </w:rPr>
        <w:t>Please</w:t>
      </w:r>
      <w:r w:rsidRPr="0018287B" w:rsidR="009664D1">
        <w:rPr>
          <w:rFonts w:ascii="Georgia" w:hAnsi="Georgia"/>
          <w:color w:val="0070C0"/>
        </w:rPr>
        <w:t xml:space="preserve"> </w:t>
      </w:r>
      <w:r w:rsidRPr="0018287B">
        <w:rPr>
          <w:rFonts w:ascii="Georgia" w:hAnsi="Georgia"/>
          <w:color w:val="0070C0"/>
        </w:rPr>
        <w:t xml:space="preserve">specify additional financial </w:t>
      </w:r>
      <w:r w:rsidR="009664D1">
        <w:rPr>
          <w:rFonts w:ascii="Georgia" w:hAnsi="Georgia"/>
          <w:color w:val="0070C0"/>
        </w:rPr>
        <w:t>sources</w:t>
      </w:r>
      <w:r w:rsidRPr="0018287B" w:rsidR="009664D1">
        <w:rPr>
          <w:rFonts w:ascii="Georgia" w:hAnsi="Georgia"/>
          <w:color w:val="0070C0"/>
        </w:rPr>
        <w:t xml:space="preserve"> </w:t>
      </w:r>
      <w:r w:rsidRPr="0018287B">
        <w:rPr>
          <w:rFonts w:ascii="Georgia" w:hAnsi="Georgia"/>
          <w:color w:val="0070C0"/>
        </w:rPr>
        <w:t xml:space="preserve">such as financial support provided by </w:t>
      </w:r>
      <w:r w:rsidR="009664D1">
        <w:rPr>
          <w:rFonts w:ascii="Georgia" w:hAnsi="Georgia"/>
          <w:color w:val="0070C0"/>
        </w:rPr>
        <w:t>investors</w:t>
      </w:r>
      <w:r w:rsidRPr="0018287B">
        <w:rPr>
          <w:rFonts w:ascii="Georgia" w:hAnsi="Georgia"/>
          <w:color w:val="0070C0"/>
        </w:rPr>
        <w:t>, etc. as well as company/entrepreneur own/self-funding. Please specify the other funding sources</w:t>
      </w:r>
      <w:r w:rsidR="002C2A35">
        <w:rPr>
          <w:rFonts w:ascii="Georgia" w:hAnsi="Georgia"/>
          <w:color w:val="0070C0"/>
        </w:rPr>
        <w:t>.</w:t>
      </w:r>
    </w:p>
    <w:p w:rsidRPr="0018287B" w:rsidR="00AF1E4C" w:rsidP="005E293B" w:rsidRDefault="00AF1E4C" w14:paraId="09FAC832" w14:textId="77777777">
      <w:pPr>
        <w:pStyle w:val="Prrafodelista"/>
        <w:rPr>
          <w:rFonts w:ascii="Georgia" w:hAnsi="Georgia"/>
          <w:color w:val="0070C0"/>
        </w:rPr>
      </w:pPr>
    </w:p>
    <w:p w:rsidRPr="0018287B" w:rsidR="00AF1E4C" w:rsidP="005E293B" w:rsidRDefault="00AF1E4C" w14:paraId="74DEEE04" w14:textId="77777777">
      <w:pPr>
        <w:rPr>
          <w:rFonts w:ascii="Georgia" w:hAnsi="Georgia"/>
          <w:color w:val="0070C0"/>
        </w:rPr>
      </w:pPr>
      <w:r w:rsidRPr="0018287B">
        <w:rPr>
          <w:rFonts w:ascii="Georgia" w:hAnsi="Georgia"/>
          <w:color w:val="0070C0"/>
        </w:rPr>
        <w:t>Please ensure that “Total Costs” match “Total Funding”.</w:t>
      </w:r>
    </w:p>
    <w:p w:rsidR="00AF1E4C" w:rsidP="005E293B" w:rsidRDefault="00AF1E4C" w14:paraId="275E1713" w14:textId="77777777">
      <w:pPr>
        <w:rPr>
          <w:rFonts w:ascii="Georgia" w:hAnsi="Georgia"/>
          <w:color w:val="0070C0"/>
        </w:rPr>
      </w:pPr>
    </w:p>
    <w:p w:rsidRPr="0018287B" w:rsidR="00506E00" w:rsidP="005E293B" w:rsidRDefault="00506E00" w14:paraId="071ABF75" w14:textId="77777777">
      <w:pPr>
        <w:rPr>
          <w:rFonts w:ascii="Georgia" w:hAnsi="Georgia"/>
          <w:color w:val="0070C0"/>
        </w:rPr>
      </w:pPr>
    </w:p>
    <w:p w:rsidRPr="0018287B" w:rsidR="00AF1E4C" w:rsidP="005E293B" w:rsidRDefault="00AF1E4C" w14:paraId="5FA8050C" w14:textId="590E667D">
      <w:pPr>
        <w:rPr>
          <w:rFonts w:ascii="Georgia" w:hAnsi="Georgia"/>
          <w:color w:val="0070C0"/>
        </w:rPr>
      </w:pPr>
      <w:r w:rsidRPr="0018287B">
        <w:rPr>
          <w:rFonts w:ascii="Georgia" w:hAnsi="Georgia"/>
          <w:color w:val="0070C0"/>
        </w:rPr>
        <w:t xml:space="preserve">In the column “Experts”, please provide a distribution of the Technical Support </w:t>
      </w:r>
      <w:r w:rsidR="0005309B">
        <w:rPr>
          <w:rFonts w:ascii="Georgia" w:hAnsi="Georgia"/>
          <w:color w:val="0070C0"/>
        </w:rPr>
        <w:t xml:space="preserve">or IPR/Legal support </w:t>
      </w:r>
      <w:r w:rsidRPr="0018287B">
        <w:rPr>
          <w:rFonts w:ascii="Georgia" w:hAnsi="Georgia"/>
          <w:color w:val="0070C0"/>
        </w:rPr>
        <w:t xml:space="preserve">requested across the defined tasks - on top of the incentive. Note, the number of support hours available per applicant may differ for individual ESA BICs. For guidance, please contact the ESA BIC that you apply </w:t>
      </w:r>
      <w:r w:rsidR="00BD5054">
        <w:rPr>
          <w:rFonts w:ascii="Georgia" w:hAnsi="Georgia"/>
          <w:color w:val="0070C0"/>
        </w:rPr>
        <w:t>to</w:t>
      </w:r>
      <w:r w:rsidRPr="0018287B">
        <w:rPr>
          <w:rFonts w:ascii="Georgia" w:hAnsi="Georgia"/>
          <w:color w:val="0070C0"/>
        </w:rPr>
        <w:t xml:space="preserve"> before you submit the application.</w:t>
      </w:r>
    </w:p>
    <w:p w:rsidRPr="0018287B" w:rsidR="00AF1E4C" w:rsidP="005E293B" w:rsidRDefault="00AF1E4C" w14:paraId="4BD692B2" w14:textId="77777777">
      <w:pPr>
        <w:rPr>
          <w:rFonts w:ascii="Georgia" w:hAnsi="Georgia"/>
          <w:color w:val="0070C0"/>
        </w:rPr>
      </w:pPr>
    </w:p>
    <w:p w:rsidRPr="0018287B" w:rsidR="00AF1E4C" w:rsidP="005E293B" w:rsidRDefault="00AF1E4C" w14:paraId="01C6A1BE" w14:textId="6519AB6D">
      <w:pPr>
        <w:rPr>
          <w:rFonts w:ascii="Georgia" w:hAnsi="Georgia"/>
          <w:color w:val="0070C0"/>
        </w:rPr>
      </w:pPr>
      <w:r w:rsidRPr="0018287B">
        <w:rPr>
          <w:rFonts w:ascii="Georgia" w:hAnsi="Georgia"/>
          <w:color w:val="0070C0"/>
        </w:rPr>
        <w:t>Please use the FUNDING table contained in the Excel file attached to this application</w:t>
      </w:r>
      <w:r w:rsidR="00812BFA">
        <w:rPr>
          <w:rFonts w:ascii="Georgia" w:hAnsi="Georgia"/>
          <w:color w:val="0070C0"/>
        </w:rPr>
        <w:t xml:space="preserve"> and insert this below.</w:t>
      </w:r>
      <w:r w:rsidRPr="0018287B">
        <w:rPr>
          <w:rFonts w:ascii="Georgia" w:hAnsi="Georgia"/>
          <w:color w:val="0070C0"/>
        </w:rPr>
        <w:t>]</w:t>
      </w:r>
    </w:p>
    <w:p w:rsidRPr="0018287B" w:rsidR="00AF1E4C" w:rsidP="005E293B" w:rsidRDefault="00AF1E4C" w14:paraId="3C3798CA" w14:textId="77777777">
      <w:pPr>
        <w:rPr>
          <w:rFonts w:ascii="Georgia" w:hAnsi="Georgia"/>
          <w:color w:val="0070C0"/>
        </w:rPr>
      </w:pPr>
    </w:p>
    <w:p w:rsidR="00AF1E4C" w:rsidP="005E293B" w:rsidRDefault="00AF1E4C" w14:paraId="3BED6204" w14:textId="77777777">
      <w:pPr>
        <w:rPr>
          <w:rFonts w:ascii="Georgia" w:hAnsi="Georgia"/>
          <w:color w:val="0070C0"/>
        </w:rPr>
      </w:pPr>
      <w:r w:rsidRPr="0018287B">
        <w:rPr>
          <w:rFonts w:ascii="Georgia" w:hAnsi="Georgia"/>
          <w:color w:val="0070C0"/>
        </w:rPr>
        <w:t>Text</w:t>
      </w:r>
    </w:p>
    <w:p w:rsidR="00F45D89" w:rsidP="005E293B" w:rsidRDefault="00F45D89" w14:paraId="4C6698B0" w14:textId="77777777">
      <w:pPr>
        <w:rPr>
          <w:rFonts w:ascii="Georgia" w:hAnsi="Georgia"/>
          <w:color w:val="0070C0"/>
        </w:rPr>
      </w:pPr>
    </w:p>
    <w:p w:rsidR="008F4D21" w:rsidP="005E293B" w:rsidRDefault="008F4D21" w14:paraId="0ADC38B4" w14:textId="77777777">
      <w:pPr>
        <w:rPr>
          <w:rFonts w:ascii="Georgia" w:hAnsi="Georgia"/>
          <w:color w:val="0070C0"/>
        </w:rPr>
      </w:pPr>
    </w:p>
    <w:bookmarkStart w:name="_MON_1827300133" w:id="11"/>
    <w:bookmarkEnd w:id="11"/>
    <w:p w:rsidR="008F4D21" w:rsidP="005E293B" w:rsidRDefault="00E55050" w14:paraId="3F3D3762" w14:textId="35FEAB72">
      <w:pPr>
        <w:rPr>
          <w:rFonts w:ascii="Georgia" w:hAnsi="Georgia"/>
          <w:color w:val="0070C0"/>
        </w:rPr>
      </w:pPr>
      <w:r>
        <w:rPr>
          <w:rFonts w:ascii="Georgia" w:hAnsi="Georgia"/>
          <w:noProof/>
          <w:color w:val="0070C0"/>
        </w:rPr>
        <w:object w:dxaOrig="12733" w:dyaOrig="3103" w14:anchorId="4C761265">
          <v:shape id="_x0000_i1038" style="width:400pt;height:97.5pt" alt="" o:ole="" type="#_x0000_t75">
            <v:imagedata o:title="" r:id="rId13"/>
          </v:shape>
          <o:OLEObject Type="Embed" ProgID="Excel.Sheet.12" ShapeID="_x0000_i1038" DrawAspect="Content" ObjectID="_1827300225" r:id="rId14"/>
        </w:object>
      </w:r>
    </w:p>
    <w:p w:rsidR="00F45D89" w:rsidP="005E293B" w:rsidRDefault="00F45D89" w14:paraId="381F1568" w14:textId="77777777">
      <w:pPr>
        <w:rPr>
          <w:rFonts w:ascii="Georgia" w:hAnsi="Georgia"/>
          <w:color w:val="0070C0"/>
        </w:rPr>
      </w:pPr>
    </w:p>
    <w:p w:rsidRPr="0018287B" w:rsidR="00F45D89" w:rsidP="005E293B" w:rsidRDefault="00F45D89" w14:paraId="5AB6171D" w14:textId="77777777">
      <w:pPr>
        <w:rPr>
          <w:rFonts w:ascii="Georgia" w:hAnsi="Georgia"/>
          <w:color w:val="0070C0"/>
        </w:rPr>
      </w:pPr>
    </w:p>
    <w:p w:rsidRPr="0018287B" w:rsidR="00AF1E4C" w:rsidP="005E293B" w:rsidRDefault="00AF1E4C" w14:paraId="174D9159" w14:textId="77777777">
      <w:pPr>
        <w:jc w:val="center"/>
        <w:rPr>
          <w:rFonts w:ascii="Georgia" w:hAnsi="Georgia"/>
        </w:rPr>
      </w:pPr>
      <w:r w:rsidRPr="0018287B">
        <w:rPr>
          <w:rFonts w:ascii="Georgia" w:hAnsi="Georgia"/>
        </w:rPr>
        <w:t xml:space="preserve">Tab.: Funding Split </w:t>
      </w:r>
    </w:p>
    <w:p w:rsidRPr="0018287B" w:rsidR="00AF1E4C" w:rsidP="005E293B" w:rsidRDefault="00AF1E4C" w14:paraId="15CDC69F" w14:textId="77777777">
      <w:pPr>
        <w:rPr>
          <w:rFonts w:ascii="Georgia" w:hAnsi="Georgia"/>
        </w:rPr>
      </w:pPr>
    </w:p>
    <w:p w:rsidRPr="0018287B" w:rsidR="00AF1E4C" w:rsidP="004C617A" w:rsidRDefault="003374C1" w14:paraId="12497996" w14:textId="7EF3B0F7">
      <w:pPr>
        <w:pStyle w:val="Ttulo1"/>
        <w:numPr>
          <w:ilvl w:val="0"/>
          <w:numId w:val="0"/>
        </w:numPr>
        <w:ind w:left="907"/>
        <w:rPr>
          <w:rFonts w:ascii="Georgia" w:hAnsi="Georgia"/>
        </w:rPr>
      </w:pPr>
      <w:bookmarkStart w:name="_Toc313443271" w:id="12"/>
      <w:bookmarkStart w:name="_Toc495580400" w:id="13"/>
      <w:r>
        <w:rPr>
          <w:rFonts w:ascii="Georgia" w:hAnsi="Georgia"/>
        </w:rPr>
        <w:t>3</w:t>
      </w:r>
      <w:r w:rsidRPr="0018287B" w:rsidR="00AF1E4C">
        <w:rPr>
          <w:rFonts w:ascii="Georgia" w:hAnsi="Georgia"/>
        </w:rPr>
        <w:t>.</w:t>
      </w:r>
      <w:r w:rsidRPr="0018287B" w:rsidR="00AF1E4C">
        <w:rPr>
          <w:rFonts w:ascii="Georgia" w:hAnsi="Georgia"/>
        </w:rPr>
        <w:tab/>
      </w:r>
      <w:r w:rsidRPr="0018287B" w:rsidR="00AF1E4C">
        <w:rPr>
          <w:rFonts w:ascii="Georgia" w:hAnsi="Georgia"/>
        </w:rPr>
        <w:t>Support Request</w:t>
      </w:r>
      <w:bookmarkEnd w:id="12"/>
      <w:bookmarkEnd w:id="13"/>
      <w:r w:rsidRPr="0018287B" w:rsidR="00AF1E4C">
        <w:rPr>
          <w:rFonts w:ascii="Georgia" w:hAnsi="Georgia"/>
        </w:rPr>
        <w:t xml:space="preserve"> </w:t>
      </w:r>
    </w:p>
    <w:p w:rsidRPr="0018287B" w:rsidR="00AF1E4C" w:rsidP="004C617A" w:rsidRDefault="003374C1" w14:paraId="27CA2F55" w14:textId="52E5BF64">
      <w:pPr>
        <w:pStyle w:val="Ttulo2"/>
        <w:numPr>
          <w:ilvl w:val="0"/>
          <w:numId w:val="0"/>
        </w:numPr>
        <w:ind w:left="907"/>
        <w:rPr>
          <w:rFonts w:ascii="Georgia" w:hAnsi="Georgia" w:cs="Times New Roman"/>
        </w:rPr>
      </w:pPr>
      <w:bookmarkStart w:name="_Toc313443272" w:id="14"/>
      <w:bookmarkStart w:name="_Toc495580401" w:id="15"/>
      <w:r>
        <w:rPr>
          <w:rFonts w:ascii="Georgia" w:hAnsi="Georgia" w:cs="Times New Roman"/>
        </w:rPr>
        <w:t>3</w:t>
      </w:r>
      <w:r w:rsidRPr="0018287B" w:rsidR="00AF1E4C">
        <w:rPr>
          <w:rFonts w:ascii="Georgia" w:hAnsi="Georgia" w:cs="Times New Roman"/>
        </w:rPr>
        <w:t>.1</w:t>
      </w:r>
      <w:r w:rsidRPr="0018287B" w:rsidR="00AF1E4C">
        <w:rPr>
          <w:rFonts w:ascii="Georgia" w:hAnsi="Georgia" w:cs="Times New Roman"/>
        </w:rPr>
        <w:tab/>
      </w:r>
      <w:r w:rsidRPr="0018287B" w:rsidR="00AF1E4C">
        <w:rPr>
          <w:rFonts w:ascii="Georgia" w:hAnsi="Georgia" w:cs="Times New Roman"/>
        </w:rPr>
        <w:t xml:space="preserve">Technical </w:t>
      </w:r>
      <w:r w:rsidR="009664D1">
        <w:rPr>
          <w:rFonts w:ascii="Georgia" w:hAnsi="Georgia" w:cs="Times New Roman"/>
        </w:rPr>
        <w:t xml:space="preserve">and IPR </w:t>
      </w:r>
      <w:r w:rsidRPr="0018287B" w:rsidR="00AF1E4C">
        <w:rPr>
          <w:rFonts w:ascii="Georgia" w:hAnsi="Georgia" w:cs="Times New Roman"/>
        </w:rPr>
        <w:t>Support</w:t>
      </w:r>
      <w:bookmarkEnd w:id="14"/>
      <w:bookmarkEnd w:id="15"/>
    </w:p>
    <w:p w:rsidRPr="0018287B" w:rsidR="00AF1E4C" w:rsidP="005E293B" w:rsidRDefault="00AF1E4C" w14:paraId="1286A06E" w14:textId="77777777">
      <w:pPr>
        <w:rPr>
          <w:rFonts w:ascii="Georgia" w:hAnsi="Georgia"/>
        </w:rPr>
      </w:pPr>
    </w:p>
    <w:p w:rsidRPr="0018287B" w:rsidR="00AF1E4C" w:rsidP="005E293B" w:rsidRDefault="00AF1E4C" w14:paraId="51C5598D"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1B095BE7" w14:textId="77777777">
      <w:pPr>
        <w:rPr>
          <w:rFonts w:ascii="Georgia" w:hAnsi="Georgia"/>
          <w:color w:val="0070C0"/>
        </w:rPr>
      </w:pPr>
    </w:p>
    <w:p w:rsidRPr="0018287B" w:rsidR="00AF1E4C" w:rsidP="005E293B" w:rsidRDefault="00AF1E4C" w14:paraId="5117730D" w14:textId="08FC8FF4">
      <w:pPr>
        <w:rPr>
          <w:rFonts w:ascii="Georgia" w:hAnsi="Georgia"/>
          <w:color w:val="0070C0"/>
        </w:rPr>
      </w:pPr>
      <w:r w:rsidRPr="0018287B">
        <w:rPr>
          <w:rFonts w:ascii="Georgia" w:hAnsi="Georgia"/>
          <w:color w:val="0070C0"/>
        </w:rPr>
        <w:t xml:space="preserve">[Please define in your own words, what type of Technical </w:t>
      </w:r>
      <w:r w:rsidR="009664D1">
        <w:rPr>
          <w:rFonts w:ascii="Georgia" w:hAnsi="Georgia"/>
          <w:color w:val="0070C0"/>
        </w:rPr>
        <w:t xml:space="preserve">or Legal/IPR </w:t>
      </w:r>
      <w:r w:rsidRPr="0018287B">
        <w:rPr>
          <w:rFonts w:ascii="Georgia" w:hAnsi="Georgia"/>
          <w:color w:val="0070C0"/>
        </w:rPr>
        <w:t xml:space="preserve">Support you request from the ESA BIC </w:t>
      </w:r>
      <w:proofErr w:type="gramStart"/>
      <w:r w:rsidRPr="0018287B">
        <w:rPr>
          <w:rFonts w:ascii="Georgia" w:hAnsi="Georgia"/>
          <w:color w:val="0070C0"/>
        </w:rPr>
        <w:t>in order to</w:t>
      </w:r>
      <w:proofErr w:type="gramEnd"/>
      <w:r w:rsidRPr="0018287B">
        <w:rPr>
          <w:rFonts w:ascii="Georgia" w:hAnsi="Georgia"/>
          <w:color w:val="0070C0"/>
        </w:rPr>
        <w:t xml:space="preserve"> develop your product/service. </w:t>
      </w:r>
      <w:r w:rsidR="009664D1">
        <w:rPr>
          <w:rFonts w:ascii="Georgia" w:hAnsi="Georgia"/>
          <w:color w:val="0070C0"/>
        </w:rPr>
        <w:t>Technical</w:t>
      </w:r>
      <w:r w:rsidRPr="0018287B" w:rsidR="009664D1">
        <w:rPr>
          <w:rFonts w:ascii="Georgia" w:hAnsi="Georgia"/>
          <w:color w:val="0070C0"/>
        </w:rPr>
        <w:t xml:space="preserve"> </w:t>
      </w:r>
      <w:r w:rsidRPr="0018287B">
        <w:rPr>
          <w:rFonts w:ascii="Georgia" w:hAnsi="Georgia"/>
          <w:color w:val="0070C0"/>
        </w:rPr>
        <w:t>support is typically provided as advisory support and is typically related to the use of space technology, data with space origin or methodologies developed within the space engineering domain</w:t>
      </w:r>
      <w:r w:rsidR="009664D1">
        <w:rPr>
          <w:rFonts w:ascii="Georgia" w:hAnsi="Georgia"/>
          <w:color w:val="0070C0"/>
        </w:rPr>
        <w:t xml:space="preserve">. </w:t>
      </w:r>
      <w:r w:rsidR="00BD5054">
        <w:rPr>
          <w:rFonts w:ascii="Georgia" w:hAnsi="Georgia"/>
          <w:color w:val="0070C0"/>
        </w:rPr>
        <w:t xml:space="preserve">Sometimes access to facilities is available as technical support. </w:t>
      </w:r>
      <w:r w:rsidR="009664D1">
        <w:rPr>
          <w:rFonts w:ascii="Georgia" w:hAnsi="Georgia"/>
          <w:color w:val="0070C0"/>
        </w:rPr>
        <w:t>IPR support is typically related to patents and other intellectual properties</w:t>
      </w:r>
      <w:r w:rsidRPr="0018287B">
        <w:rPr>
          <w:rFonts w:ascii="Georgia" w:hAnsi="Georgia"/>
          <w:color w:val="0070C0"/>
        </w:rPr>
        <w:t xml:space="preserve">. Note, the support provider may differ for individual ESA BICs.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rsidRPr="0018287B" w:rsidR="00AF1E4C" w:rsidP="005E293B" w:rsidRDefault="00AF1E4C" w14:paraId="0BA5942A" w14:textId="77777777">
      <w:pPr>
        <w:rPr>
          <w:rFonts w:ascii="Georgia" w:hAnsi="Georgia"/>
        </w:rPr>
      </w:pPr>
    </w:p>
    <w:p w:rsidRPr="0018287B" w:rsidR="00AF1E4C" w:rsidP="005E293B" w:rsidRDefault="00AF1E4C" w14:paraId="6A31CBF3" w14:textId="77777777">
      <w:pPr>
        <w:rPr>
          <w:rFonts w:ascii="Georgia" w:hAnsi="Georgia"/>
          <w:color w:val="0070C0"/>
        </w:rPr>
      </w:pPr>
      <w:r w:rsidRPr="0018287B">
        <w:rPr>
          <w:rFonts w:ascii="Georgia" w:hAnsi="Georgia"/>
          <w:color w:val="0070C0"/>
        </w:rPr>
        <w:t>Text</w:t>
      </w:r>
    </w:p>
    <w:p w:rsidRPr="0018287B" w:rsidR="00AF1E4C" w:rsidP="005E293B" w:rsidRDefault="00AF1E4C" w14:paraId="136A0811" w14:textId="77777777">
      <w:pPr>
        <w:rPr>
          <w:rFonts w:ascii="Georgia" w:hAnsi="Georgia"/>
        </w:rPr>
      </w:pPr>
    </w:p>
    <w:p w:rsidRPr="0018287B" w:rsidR="00AF1E4C" w:rsidP="004C617A" w:rsidRDefault="003374C1" w14:paraId="65C41F08" w14:textId="43D19800">
      <w:pPr>
        <w:pStyle w:val="Ttulo2"/>
        <w:numPr>
          <w:ilvl w:val="0"/>
          <w:numId w:val="0"/>
        </w:numPr>
        <w:ind w:left="907"/>
        <w:rPr>
          <w:rFonts w:ascii="Georgia" w:hAnsi="Georgia" w:cs="Times New Roman"/>
        </w:rPr>
      </w:pPr>
      <w:bookmarkStart w:name="_Toc313443273" w:id="16"/>
      <w:bookmarkStart w:name="_Toc495580402" w:id="17"/>
      <w:r>
        <w:rPr>
          <w:rFonts w:ascii="Georgia" w:hAnsi="Georgia" w:cs="Times New Roman"/>
        </w:rPr>
        <w:t>3</w:t>
      </w:r>
      <w:r w:rsidRPr="0018287B" w:rsidR="00AF1E4C">
        <w:rPr>
          <w:rFonts w:ascii="Georgia" w:hAnsi="Georgia" w:cs="Times New Roman"/>
        </w:rPr>
        <w:t>.2</w:t>
      </w:r>
      <w:r w:rsidRPr="0018287B" w:rsidR="00AF1E4C">
        <w:rPr>
          <w:rFonts w:ascii="Georgia" w:hAnsi="Georgia" w:cs="Times New Roman"/>
        </w:rPr>
        <w:tab/>
      </w:r>
      <w:r w:rsidRPr="0018287B" w:rsidR="00AF1E4C">
        <w:rPr>
          <w:rFonts w:ascii="Georgia" w:hAnsi="Georgia" w:cs="Times New Roman"/>
        </w:rPr>
        <w:t>Business Support</w:t>
      </w:r>
      <w:bookmarkEnd w:id="16"/>
      <w:bookmarkEnd w:id="17"/>
    </w:p>
    <w:p w:rsidRPr="0018287B" w:rsidR="00AF1E4C" w:rsidP="005E293B" w:rsidRDefault="00AF1E4C" w14:paraId="2FE77237" w14:textId="77777777">
      <w:pPr>
        <w:rPr>
          <w:rFonts w:ascii="Georgia" w:hAnsi="Georgia"/>
        </w:rPr>
      </w:pPr>
    </w:p>
    <w:p w:rsidRPr="0018287B" w:rsidR="00AF1E4C" w:rsidP="005E293B" w:rsidRDefault="00AF1E4C" w14:paraId="5D156891"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1959728C" w14:textId="77777777">
      <w:pPr>
        <w:rPr>
          <w:rFonts w:ascii="Georgia" w:hAnsi="Georgia"/>
          <w:color w:val="0070C0"/>
        </w:rPr>
      </w:pPr>
    </w:p>
    <w:p w:rsidRPr="0018287B" w:rsidR="00AF1E4C" w:rsidP="005E293B" w:rsidRDefault="00AF1E4C" w14:paraId="178C1F9B" w14:textId="77777777">
      <w:pPr>
        <w:rPr>
          <w:rFonts w:ascii="Georgia" w:hAnsi="Georgia"/>
          <w:color w:val="0070C0"/>
        </w:rPr>
      </w:pPr>
      <w:r w:rsidRPr="0018287B">
        <w:rPr>
          <w:rFonts w:ascii="Georgia" w:hAnsi="Georgia"/>
          <w:color w:val="0070C0"/>
        </w:rPr>
        <w:t xml:space="preserve">[Please define in your own words, what type of Business Support you request from the ESA BIC </w:t>
      </w:r>
      <w:proofErr w:type="gramStart"/>
      <w:r w:rsidRPr="0018287B">
        <w:rPr>
          <w:rFonts w:ascii="Georgia" w:hAnsi="Georgia"/>
          <w:color w:val="0070C0"/>
        </w:rPr>
        <w:t>in order to</w:t>
      </w:r>
      <w:proofErr w:type="gramEnd"/>
      <w:r w:rsidRPr="0018287B">
        <w:rPr>
          <w:rFonts w:ascii="Georgia" w:hAnsi="Georgia"/>
          <w:color w:val="0070C0"/>
        </w:rPr>
        <w:t xml:space="preserve"> establish and grow your company. Such support is typically provided through coaching and training. Note, the support provider may differ for individual ESA BICs as well as the number of support hours available per applicant. For guidance, please contact the individual ESA BIC that you apply for before you submit the application.]</w:t>
      </w:r>
    </w:p>
    <w:p w:rsidRPr="0018287B" w:rsidR="00AF1E4C" w:rsidP="005E293B" w:rsidRDefault="00AF1E4C" w14:paraId="75A5405E" w14:textId="77777777">
      <w:pPr>
        <w:rPr>
          <w:rFonts w:ascii="Georgia" w:hAnsi="Georgia"/>
        </w:rPr>
      </w:pPr>
    </w:p>
    <w:p w:rsidRPr="0018287B" w:rsidR="00AF1E4C" w:rsidP="005E293B" w:rsidRDefault="00AF1E4C" w14:paraId="5FA345CA" w14:textId="77777777">
      <w:pPr>
        <w:rPr>
          <w:rFonts w:ascii="Georgia" w:hAnsi="Georgia"/>
          <w:color w:val="0070C0"/>
        </w:rPr>
      </w:pPr>
      <w:r w:rsidRPr="0018287B">
        <w:rPr>
          <w:rFonts w:ascii="Georgia" w:hAnsi="Georgia"/>
          <w:color w:val="0070C0"/>
        </w:rPr>
        <w:t>Text</w:t>
      </w:r>
    </w:p>
    <w:p w:rsidRPr="0018287B" w:rsidR="00AF1E4C" w:rsidP="005E293B" w:rsidRDefault="00AF1E4C" w14:paraId="15B9491A" w14:textId="77777777">
      <w:pPr>
        <w:rPr>
          <w:rFonts w:ascii="Georgia" w:hAnsi="Georgia"/>
        </w:rPr>
      </w:pPr>
    </w:p>
    <w:p w:rsidRPr="0018287B" w:rsidR="00AF1E4C" w:rsidP="004C617A" w:rsidRDefault="003374C1" w14:paraId="00362172" w14:textId="46A9A83F">
      <w:pPr>
        <w:pStyle w:val="Ttulo2"/>
        <w:numPr>
          <w:ilvl w:val="0"/>
          <w:numId w:val="0"/>
        </w:numPr>
        <w:ind w:left="907"/>
        <w:rPr>
          <w:rFonts w:ascii="Georgia" w:hAnsi="Georgia" w:cs="Times New Roman"/>
        </w:rPr>
      </w:pPr>
      <w:bookmarkStart w:name="_Toc313443274" w:id="18"/>
      <w:bookmarkStart w:name="_Toc495580403" w:id="19"/>
      <w:r>
        <w:rPr>
          <w:rFonts w:ascii="Georgia" w:hAnsi="Georgia" w:cs="Times New Roman"/>
        </w:rPr>
        <w:t>3</w:t>
      </w:r>
      <w:r w:rsidRPr="0018287B" w:rsidR="00AF1E4C">
        <w:rPr>
          <w:rFonts w:ascii="Georgia" w:hAnsi="Georgia" w:cs="Times New Roman"/>
        </w:rPr>
        <w:t>.3</w:t>
      </w:r>
      <w:r w:rsidRPr="0018287B" w:rsidR="00AF1E4C">
        <w:rPr>
          <w:rFonts w:ascii="Georgia" w:hAnsi="Georgia" w:cs="Times New Roman"/>
        </w:rPr>
        <w:tab/>
      </w:r>
      <w:r w:rsidRPr="0018287B" w:rsidR="00AF1E4C">
        <w:rPr>
          <w:rFonts w:ascii="Georgia" w:hAnsi="Georgia" w:cs="Times New Roman"/>
        </w:rPr>
        <w:t>Office Support</w:t>
      </w:r>
      <w:bookmarkEnd w:id="18"/>
      <w:bookmarkEnd w:id="19"/>
    </w:p>
    <w:p w:rsidRPr="0018287B" w:rsidR="00AF1E4C" w:rsidP="005E293B" w:rsidRDefault="00AF1E4C" w14:paraId="37ADD254" w14:textId="77777777">
      <w:pPr>
        <w:rPr>
          <w:rFonts w:ascii="Georgia" w:hAnsi="Georgia"/>
        </w:rPr>
      </w:pPr>
    </w:p>
    <w:p w:rsidRPr="0018287B" w:rsidR="00AF1E4C" w:rsidP="005E293B" w:rsidRDefault="00AF1E4C" w14:paraId="226AB809" w14:textId="77777777">
      <w:pPr>
        <w:rPr>
          <w:rFonts w:ascii="Georgia" w:hAnsi="Georgia"/>
          <w:color w:val="0070C0"/>
        </w:rPr>
      </w:pPr>
      <w:r w:rsidRPr="0018287B">
        <w:rPr>
          <w:rFonts w:ascii="Georgia" w:hAnsi="Georgia"/>
          <w:color w:val="0070C0"/>
        </w:rPr>
        <w:t>Writing Tips</w:t>
      </w:r>
    </w:p>
    <w:p w:rsidRPr="0018287B" w:rsidR="00AF1E4C" w:rsidP="005E293B" w:rsidRDefault="00AF1E4C" w14:paraId="7322F91F" w14:textId="77777777">
      <w:pPr>
        <w:rPr>
          <w:rFonts w:ascii="Georgia" w:hAnsi="Georgia"/>
          <w:color w:val="0070C0"/>
        </w:rPr>
      </w:pPr>
    </w:p>
    <w:p w:rsidRPr="0018287B" w:rsidR="00AF1E4C" w:rsidP="005E293B" w:rsidRDefault="00AF1E4C" w14:paraId="1FBC21E2" w14:textId="3111783B">
      <w:pPr>
        <w:rPr>
          <w:rFonts w:ascii="Georgia" w:hAnsi="Georgia"/>
          <w:color w:val="0070C0"/>
        </w:rPr>
      </w:pPr>
      <w:r w:rsidRPr="0018287B">
        <w:rPr>
          <w:rFonts w:ascii="Georgia" w:hAnsi="Georgia"/>
          <w:color w:val="0070C0"/>
        </w:rPr>
        <w:t xml:space="preserve">[Please define the number of desk places and further requirements such as laboratory space. Please note, that you will typically be required to rent office </w:t>
      </w:r>
      <w:r w:rsidR="00812BFA">
        <w:rPr>
          <w:rFonts w:ascii="Georgia" w:hAnsi="Georgia"/>
          <w:color w:val="0070C0"/>
        </w:rPr>
        <w:t>or</w:t>
      </w:r>
      <w:r w:rsidRPr="0018287B">
        <w:rPr>
          <w:rFonts w:ascii="Georgia" w:hAnsi="Georgia"/>
          <w:color w:val="0070C0"/>
        </w:rPr>
        <w:t xml:space="preserve"> lab space, while common facilities at the ESA BIC may be provided free of charge during incubation, such as meeting rooms.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rsidRPr="0018287B" w:rsidR="00AF1E4C" w:rsidP="005E293B" w:rsidRDefault="00AF1E4C" w14:paraId="0F6CAC41" w14:textId="77777777">
      <w:pPr>
        <w:rPr>
          <w:rFonts w:ascii="Georgia" w:hAnsi="Georgia"/>
          <w:color w:val="0070C0"/>
        </w:rPr>
      </w:pPr>
    </w:p>
    <w:p w:rsidRPr="0018287B" w:rsidR="00AF1E4C" w:rsidP="00AF1E4C" w:rsidRDefault="00AF1E4C" w14:paraId="5718E239" w14:textId="77777777">
      <w:pPr>
        <w:rPr>
          <w:rFonts w:ascii="Georgia" w:hAnsi="Georgia"/>
          <w:color w:val="0070C0"/>
        </w:rPr>
      </w:pPr>
      <w:r w:rsidRPr="0018287B">
        <w:rPr>
          <w:rFonts w:ascii="Georgia" w:hAnsi="Georgia"/>
          <w:color w:val="0070C0"/>
        </w:rPr>
        <w:t>Text</w:t>
      </w:r>
      <w:bookmarkEnd w:id="0"/>
      <w:bookmarkEnd w:id="1"/>
      <w:bookmarkEnd w:id="2"/>
    </w:p>
    <w:sectPr w:rsidRPr="0018287B" w:rsidR="00AF1E4C" w:rsidSect="00295807">
      <w:footerReference w:type="even" r:id="rId15"/>
      <w:footerReference w:type="default" r:id="rId16"/>
      <w:pgSz w:w="11907" w:h="16840" w:orient="portrait" w:code="9"/>
      <w:pgMar w:top="1860" w:right="1106" w:bottom="1417" w:left="1134" w:header="771" w:footer="1202"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B4A" w:rsidP="0048765E" w:rsidRDefault="00F05B4A" w14:paraId="6FC1EEA2" w14:textId="77777777">
      <w:r>
        <w:separator/>
      </w:r>
    </w:p>
  </w:endnote>
  <w:endnote w:type="continuationSeparator" w:id="0">
    <w:p w:rsidR="00F05B4A" w:rsidP="0048765E" w:rsidRDefault="00F05B4A" w14:paraId="799A07D2" w14:textId="77777777">
      <w:r>
        <w:continuationSeparator/>
      </w:r>
    </w:p>
  </w:endnote>
  <w:endnote w:type="continuationNotice" w:id="1">
    <w:p w:rsidR="00F05B4A" w:rsidRDefault="00F05B4A" w14:paraId="7A7D35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Times New Roman"/>
    <w:charset w:val="00"/>
    <w:family w:val="auto"/>
    <w:pitch w:val="variable"/>
    <w:sig w:usb0="800000EF" w:usb1="4000206A" w:usb2="00000000" w:usb3="00000000" w:csb0="00000093"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45854649"/>
      <w:docPartObj>
        <w:docPartGallery w:val="Page Numbers (Bottom of Page)"/>
        <w:docPartUnique/>
      </w:docPartObj>
    </w:sdtPr>
    <w:sdtEndPr>
      <w:rPr>
        <w:rStyle w:val="Nmerodepgina"/>
      </w:rPr>
    </w:sdtEndPr>
    <w:sdtContent>
      <w:p w:rsidR="00B009EF" w:rsidP="00164900" w:rsidRDefault="00B009EF" w14:paraId="58CA56D9" w14:textId="7B66C7D5">
        <w:pPr>
          <w:pStyle w:val="Piedepgina"/>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009EF" w:rsidRDefault="00B009EF" w14:paraId="3DC20F1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6897184"/>
      <w:docPartObj>
        <w:docPartGallery w:val="Page Numbers (Bottom of Page)"/>
        <w:docPartUnique/>
      </w:docPartObj>
    </w:sdtPr>
    <w:sdtEndPr>
      <w:rPr>
        <w:rStyle w:val="Nmerodepgina"/>
      </w:rPr>
    </w:sdtEndPr>
    <w:sdtContent>
      <w:p w:rsidR="00B009EF" w:rsidP="00164900" w:rsidRDefault="00B009EF" w14:paraId="736C76DE" w14:textId="5BD13780">
        <w:pPr>
          <w:pStyle w:val="Piedepgina"/>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sdtContent>
  </w:sdt>
  <w:p w:rsidR="00B009EF" w:rsidRDefault="00B009EF" w14:paraId="0BE88CC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B4A" w:rsidP="0048765E" w:rsidRDefault="00F05B4A" w14:paraId="5F766321" w14:textId="77777777">
      <w:r>
        <w:separator/>
      </w:r>
    </w:p>
  </w:footnote>
  <w:footnote w:type="continuationSeparator" w:id="0">
    <w:p w:rsidR="00F05B4A" w:rsidP="0048765E" w:rsidRDefault="00F05B4A" w14:paraId="4DF8235E" w14:textId="77777777">
      <w:r>
        <w:continuationSeparator/>
      </w:r>
    </w:p>
  </w:footnote>
  <w:footnote w:type="continuationNotice" w:id="1">
    <w:p w:rsidR="00F05B4A" w:rsidRDefault="00F05B4A" w14:paraId="79AFEE9F" w14:textId="77777777"/>
  </w:footnote>
  <w:footnote w:id="2">
    <w:p w:rsidRPr="006E017F" w:rsidR="006E017F" w:rsidRDefault="006E017F" w14:paraId="7A4FD1C6" w14:textId="138B4247">
      <w:pPr>
        <w:pStyle w:val="Textonotapie"/>
      </w:pPr>
    </w:p>
  </w:footnote>
  <w:footnote w:id="3">
    <w:p w:rsidRPr="00E47224" w:rsidR="009302ED" w:rsidRDefault="009302ED" w14:paraId="42EBDF19" w14:textId="511E5C3B">
      <w:pPr>
        <w:pStyle w:val="Textonotapie"/>
        <w:rPr>
          <w:lang w:val="en-US"/>
        </w:rPr>
      </w:pPr>
      <w:r>
        <w:rPr>
          <w:rStyle w:val="Refdenotaalpie"/>
        </w:rPr>
        <w:footnoteRef/>
      </w:r>
      <w:r>
        <w:t xml:space="preserve"> </w:t>
      </w:r>
      <w:r>
        <w:rPr>
          <w:lang w:val="en-US"/>
        </w:rPr>
        <w:t xml:space="preserve">The following </w:t>
      </w:r>
      <w:r w:rsidRPr="00E47224">
        <w:rPr>
          <w:b/>
          <w:bCs/>
          <w:lang w:val="en-US"/>
        </w:rPr>
        <w:t>exceptions</w:t>
      </w:r>
      <w:r>
        <w:rPr>
          <w:lang w:val="en-US"/>
        </w:rPr>
        <w:t xml:space="preserve"> apply to the use of the ESA incentive</w:t>
      </w:r>
      <w:r w:rsidR="003E7CAB">
        <w:rPr>
          <w:lang w:val="en-US"/>
        </w:rPr>
        <w:t xml:space="preserve"> and the Incubation Boost funding</w:t>
      </w:r>
      <w:r>
        <w:rPr>
          <w:lang w:val="en-US"/>
        </w:rPr>
        <w:t xml:space="preserve">. </w:t>
      </w:r>
      <w:r w:rsidR="00C7338D">
        <w:rPr>
          <w:lang w:val="en-US"/>
        </w:rPr>
        <w:t xml:space="preserve">This may </w:t>
      </w:r>
      <w:r w:rsidRPr="00E47224" w:rsidR="00C7338D">
        <w:rPr>
          <w:b/>
          <w:bCs/>
          <w:lang w:val="en-US"/>
        </w:rPr>
        <w:t>not</w:t>
      </w:r>
      <w:r w:rsidR="00C7338D">
        <w:rPr>
          <w:lang w:val="en-US"/>
        </w:rPr>
        <w:t xml:space="preserve"> be used to</w:t>
      </w:r>
      <w:r w:rsidR="00B77098">
        <w:rPr>
          <w:lang w:val="en-US"/>
        </w:rPr>
        <w:t xml:space="preserve"> pay for </w:t>
      </w:r>
      <w:r w:rsidR="00B76B09">
        <w:rPr>
          <w:lang w:val="en-US"/>
        </w:rPr>
        <w:t xml:space="preserve">A) </w:t>
      </w:r>
      <w:r w:rsidR="00715589">
        <w:rPr>
          <w:lang w:val="en-US"/>
        </w:rPr>
        <w:t>F</w:t>
      </w:r>
      <w:r w:rsidR="00B77098">
        <w:rPr>
          <w:lang w:val="en-US"/>
        </w:rPr>
        <w:t xml:space="preserve">ounders/entrepreneurs own wages, </w:t>
      </w:r>
      <w:r w:rsidR="00B76B09">
        <w:rPr>
          <w:lang w:val="en-US"/>
        </w:rPr>
        <w:t>B</w:t>
      </w:r>
      <w:r w:rsidR="00B77098">
        <w:rPr>
          <w:lang w:val="en-US"/>
        </w:rPr>
        <w:t xml:space="preserve">) </w:t>
      </w:r>
      <w:r w:rsidR="00715589">
        <w:rPr>
          <w:lang w:val="en-US"/>
        </w:rPr>
        <w:t>O</w:t>
      </w:r>
      <w:r w:rsidR="00B40556">
        <w:rPr>
          <w:lang w:val="en-US"/>
        </w:rPr>
        <w:t xml:space="preserve">ffice rental costs or incubator service fees, </w:t>
      </w:r>
      <w:r w:rsidR="00715589">
        <w:rPr>
          <w:lang w:val="en-US"/>
        </w:rPr>
        <w:t>C)</w:t>
      </w:r>
      <w:r w:rsidR="00B40556">
        <w:rPr>
          <w:lang w:val="en-US"/>
        </w:rPr>
        <w:t xml:space="preserve"> return on capital, interests, losses, debts or similar.</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hint="default" w:ascii="Symbol" w:hAnsi="Symbol"/>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0D35D0B"/>
    <w:multiLevelType w:val="hybridMultilevel"/>
    <w:tmpl w:val="7A0CA9F8"/>
    <w:lvl w:ilvl="0" w:tplc="4076555A">
      <w:start w:val="1"/>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526DF3"/>
    <w:multiLevelType w:val="hybridMultilevel"/>
    <w:tmpl w:val="A704AF9A"/>
    <w:lvl w:ilvl="0" w:tplc="79504480">
      <w:start w:val="1"/>
      <w:numFmt w:val="bullet"/>
      <w:lvlText w:val="-"/>
      <w:lvlJc w:val="left"/>
      <w:pPr>
        <w:tabs>
          <w:tab w:val="num" w:pos="720"/>
        </w:tabs>
        <w:ind w:left="720" w:hanging="360"/>
      </w:pPr>
      <w:rPr>
        <w:rFonts w:hint="default" w:ascii="Times New Roman" w:hAnsi="Times New Roman" w:eastAsia="Times New Roman"/>
      </w:rPr>
    </w:lvl>
    <w:lvl w:ilvl="1" w:tplc="08090001">
      <w:start w:val="1"/>
      <w:numFmt w:val="bullet"/>
      <w:lvlText w:val=""/>
      <w:lvlJc w:val="left"/>
      <w:pPr>
        <w:tabs>
          <w:tab w:val="num" w:pos="1440"/>
        </w:tabs>
        <w:ind w:left="1440" w:hanging="360"/>
      </w:pPr>
      <w:rPr>
        <w:rFonts w:hint="default" w:ascii="Symbol" w:hAnsi="Symbol"/>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hint="default" w:cs="Times New Roman"/>
      </w:rPr>
    </w:lvl>
    <w:lvl w:ilvl="1">
      <w:start w:val="1"/>
      <w:numFmt w:val="decimal"/>
      <w:lvlRestart w:val="0"/>
      <w:pStyle w:val="Article"/>
      <w:suff w:val="space"/>
      <w:lvlText w:val="ARTICLE %2 -"/>
      <w:lvlJc w:val="left"/>
      <w:pPr>
        <w:ind w:left="0" w:firstLine="0"/>
      </w:pPr>
      <w:rPr>
        <w:rFonts w:hint="default" w:ascii="Georgia" w:hAnsi="Georgia"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hint="default" w:cs="Times New Roman"/>
      </w:rPr>
    </w:lvl>
    <w:lvl w:ilvl="3">
      <w:start w:val="1"/>
      <w:numFmt w:val="decimal"/>
      <w:pStyle w:val="SubarticleLevel3"/>
      <w:lvlText w:val="%2.%3.%4"/>
      <w:lvlJc w:val="left"/>
      <w:pPr>
        <w:tabs>
          <w:tab w:val="num" w:pos="5160"/>
        </w:tabs>
        <w:ind w:left="5160" w:hanging="907"/>
      </w:pPr>
      <w:rPr>
        <w:rFonts w:hint="default" w:cs="Times New Roman"/>
        <w:b w:val="0"/>
      </w:rPr>
    </w:lvl>
    <w:lvl w:ilvl="4">
      <w:start w:val="1"/>
      <w:numFmt w:val="decimal"/>
      <w:pStyle w:val="SubarticleLevel4"/>
      <w:lvlText w:val="%2.%3.%4.%5"/>
      <w:lvlJc w:val="left"/>
      <w:pPr>
        <w:tabs>
          <w:tab w:val="num" w:pos="1701"/>
        </w:tabs>
        <w:ind w:left="1701" w:hanging="1701"/>
      </w:pPr>
      <w:rPr>
        <w:rFonts w:hint="default" w:cs="Times New Roman"/>
      </w:rPr>
    </w:lvl>
    <w:lvl w:ilvl="5">
      <w:start w:val="1"/>
      <w:numFmt w:val="lowerLetter"/>
      <w:lvlText w:val="%6)"/>
      <w:lvlJc w:val="left"/>
      <w:pPr>
        <w:tabs>
          <w:tab w:val="num" w:pos="2007"/>
        </w:tabs>
        <w:ind w:left="1719" w:hanging="432"/>
      </w:pPr>
      <w:rPr>
        <w:rFonts w:hint="default" w:cs="Times New Roman"/>
      </w:rPr>
    </w:lvl>
    <w:lvl w:ilvl="6">
      <w:start w:val="1"/>
      <w:numFmt w:val="lowerRoman"/>
      <w:lvlText w:val="%7)"/>
      <w:lvlJc w:val="right"/>
      <w:pPr>
        <w:tabs>
          <w:tab w:val="num" w:pos="1863"/>
        </w:tabs>
        <w:ind w:left="1863" w:hanging="288"/>
      </w:pPr>
      <w:rPr>
        <w:rFonts w:hint="default" w:cs="Times New Roman"/>
      </w:rPr>
    </w:lvl>
    <w:lvl w:ilvl="7">
      <w:start w:val="1"/>
      <w:numFmt w:val="lowerLetter"/>
      <w:lvlText w:val="%8."/>
      <w:lvlJc w:val="left"/>
      <w:pPr>
        <w:tabs>
          <w:tab w:val="num" w:pos="2295"/>
        </w:tabs>
        <w:ind w:left="2007" w:hanging="432"/>
      </w:pPr>
      <w:rPr>
        <w:rFonts w:hint="default" w:cs="Times New Roman"/>
      </w:rPr>
    </w:lvl>
    <w:lvl w:ilvl="8">
      <w:start w:val="1"/>
      <w:numFmt w:val="lowerRoman"/>
      <w:lvlText w:val="%9."/>
      <w:lvlJc w:val="right"/>
      <w:pPr>
        <w:tabs>
          <w:tab w:val="num" w:pos="2151"/>
        </w:tabs>
        <w:ind w:left="2151" w:hanging="144"/>
      </w:pPr>
      <w:rPr>
        <w:rFonts w:hint="default" w:cs="Times New Roman"/>
      </w:rPr>
    </w:lvl>
  </w:abstractNum>
  <w:abstractNum w:abstractNumId="26" w15:restartNumberingAfterBreak="0">
    <w:nsid w:val="20366DD5"/>
    <w:multiLevelType w:val="hybridMultilevel"/>
    <w:tmpl w:val="ADF08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hint="default" w:ascii="Times New Roman" w:hAnsi="Times New Roman" w:eastAsia="Times New Roman" w:cs="Times New Roman"/>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3266EC3"/>
    <w:multiLevelType w:val="hybridMultilevel"/>
    <w:tmpl w:val="FD22BF36"/>
    <w:lvl w:ilvl="0" w:tplc="B928AD54">
      <w:start w:val="95"/>
      <w:numFmt w:val="bullet"/>
      <w:lvlText w:val=""/>
      <w:lvlJc w:val="left"/>
      <w:pPr>
        <w:ind w:left="720" w:hanging="360"/>
      </w:pPr>
      <w:rPr>
        <w:rFonts w:hint="default" w:ascii="Symbol" w:hAnsi="Symbol"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6"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hint="default" w:ascii="Times New Roman" w:hAnsi="Times New Roman" w:cs="Times New Roman"/>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E5D2874"/>
    <w:multiLevelType w:val="hybridMultilevel"/>
    <w:tmpl w:val="58C61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3A25718"/>
    <w:multiLevelType w:val="hybridMultilevel"/>
    <w:tmpl w:val="D3144A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4083C00"/>
    <w:multiLevelType w:val="hybridMultilevel"/>
    <w:tmpl w:val="02723EBC"/>
    <w:lvl w:ilvl="0" w:tplc="70BECAE0">
      <w:numFmt w:val="bullet"/>
      <w:lvlText w:val="•"/>
      <w:lvlJc w:val="left"/>
      <w:pPr>
        <w:ind w:left="727" w:hanging="585"/>
      </w:pPr>
      <w:rPr>
        <w:rFonts w:hint="default" w:ascii="Calibri" w:hAnsi="Calibri" w:eastAsia="Times New Roman" w:cs="Times New Roman"/>
      </w:rPr>
    </w:lvl>
    <w:lvl w:ilvl="1" w:tplc="08160003">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45"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6"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5BF076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hint="default" w:ascii="Wingdings" w:hAnsi="Wingding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hint="default" w:ascii="Symbol" w:hAnsi="Symbol"/>
      </w:rPr>
    </w:lvl>
    <w:lvl w:ilvl="1" w:tplc="08160003" w:tentative="1">
      <w:start w:val="1"/>
      <w:numFmt w:val="bullet"/>
      <w:lvlText w:val="o"/>
      <w:lvlJc w:val="left"/>
      <w:pPr>
        <w:ind w:left="1080" w:hanging="360"/>
      </w:pPr>
      <w:rPr>
        <w:rFonts w:hint="default" w:ascii="Courier New" w:hAnsi="Courier New" w:cs="Courier New"/>
      </w:rPr>
    </w:lvl>
    <w:lvl w:ilvl="2" w:tplc="08160005" w:tentative="1">
      <w:start w:val="1"/>
      <w:numFmt w:val="bullet"/>
      <w:lvlText w:val=""/>
      <w:lvlJc w:val="left"/>
      <w:pPr>
        <w:ind w:left="1800" w:hanging="360"/>
      </w:pPr>
      <w:rPr>
        <w:rFonts w:hint="default" w:ascii="Wingdings" w:hAnsi="Wingdings"/>
      </w:rPr>
    </w:lvl>
    <w:lvl w:ilvl="3" w:tplc="08160001" w:tentative="1">
      <w:start w:val="1"/>
      <w:numFmt w:val="bullet"/>
      <w:lvlText w:val=""/>
      <w:lvlJc w:val="left"/>
      <w:pPr>
        <w:ind w:left="2520" w:hanging="360"/>
      </w:pPr>
      <w:rPr>
        <w:rFonts w:hint="default" w:ascii="Symbol" w:hAnsi="Symbol"/>
      </w:rPr>
    </w:lvl>
    <w:lvl w:ilvl="4" w:tplc="08160003" w:tentative="1">
      <w:start w:val="1"/>
      <w:numFmt w:val="bullet"/>
      <w:lvlText w:val="o"/>
      <w:lvlJc w:val="left"/>
      <w:pPr>
        <w:ind w:left="3240" w:hanging="360"/>
      </w:pPr>
      <w:rPr>
        <w:rFonts w:hint="default" w:ascii="Courier New" w:hAnsi="Courier New" w:cs="Courier New"/>
      </w:rPr>
    </w:lvl>
    <w:lvl w:ilvl="5" w:tplc="08160005" w:tentative="1">
      <w:start w:val="1"/>
      <w:numFmt w:val="bullet"/>
      <w:lvlText w:val=""/>
      <w:lvlJc w:val="left"/>
      <w:pPr>
        <w:ind w:left="3960" w:hanging="360"/>
      </w:pPr>
      <w:rPr>
        <w:rFonts w:hint="default" w:ascii="Wingdings" w:hAnsi="Wingdings"/>
      </w:rPr>
    </w:lvl>
    <w:lvl w:ilvl="6" w:tplc="08160001" w:tentative="1">
      <w:start w:val="1"/>
      <w:numFmt w:val="bullet"/>
      <w:lvlText w:val=""/>
      <w:lvlJc w:val="left"/>
      <w:pPr>
        <w:ind w:left="4680" w:hanging="360"/>
      </w:pPr>
      <w:rPr>
        <w:rFonts w:hint="default" w:ascii="Symbol" w:hAnsi="Symbol"/>
      </w:rPr>
    </w:lvl>
    <w:lvl w:ilvl="7" w:tplc="08160003" w:tentative="1">
      <w:start w:val="1"/>
      <w:numFmt w:val="bullet"/>
      <w:lvlText w:val="o"/>
      <w:lvlJc w:val="left"/>
      <w:pPr>
        <w:ind w:left="5400" w:hanging="360"/>
      </w:pPr>
      <w:rPr>
        <w:rFonts w:hint="default" w:ascii="Courier New" w:hAnsi="Courier New" w:cs="Courier New"/>
      </w:rPr>
    </w:lvl>
    <w:lvl w:ilvl="8" w:tplc="08160005" w:tentative="1">
      <w:start w:val="1"/>
      <w:numFmt w:val="bullet"/>
      <w:lvlText w:val=""/>
      <w:lvlJc w:val="left"/>
      <w:pPr>
        <w:ind w:left="6120" w:hanging="360"/>
      </w:pPr>
      <w:rPr>
        <w:rFonts w:hint="default" w:ascii="Wingdings" w:hAnsi="Wingdings"/>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hint="default" w:ascii="Times New Roman" w:hAnsi="Times New Roman" w:eastAsia="Times New Roman"/>
      </w:rPr>
    </w:lvl>
    <w:lvl w:ilvl="1" w:tplc="FFFFFFFF">
      <w:start w:val="1"/>
      <w:numFmt w:val="bullet"/>
      <w:lvlText w:val=""/>
      <w:lvlJc w:val="left"/>
      <w:pPr>
        <w:tabs>
          <w:tab w:val="num" w:pos="1440"/>
        </w:tabs>
        <w:ind w:left="1440" w:hanging="360"/>
      </w:pPr>
      <w:rPr>
        <w:rFonts w:hint="default" w:ascii="Symbol" w:hAnsi="Symbol"/>
      </w:rPr>
    </w:lvl>
    <w:lvl w:ilvl="2" w:tplc="FFFFFFFF">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334551">
    <w:abstractNumId w:val="64"/>
  </w:num>
  <w:num w:numId="2" w16cid:durableId="539708793">
    <w:abstractNumId w:val="9"/>
  </w:num>
  <w:num w:numId="3" w16cid:durableId="1330670254">
    <w:abstractNumId w:val="7"/>
  </w:num>
  <w:num w:numId="4" w16cid:durableId="1244873851">
    <w:abstractNumId w:val="6"/>
  </w:num>
  <w:num w:numId="5" w16cid:durableId="851802585">
    <w:abstractNumId w:val="5"/>
  </w:num>
  <w:num w:numId="6" w16cid:durableId="671421639">
    <w:abstractNumId w:val="4"/>
  </w:num>
  <w:num w:numId="7" w16cid:durableId="920332343">
    <w:abstractNumId w:val="8"/>
  </w:num>
  <w:num w:numId="8" w16cid:durableId="1953128654">
    <w:abstractNumId w:val="3"/>
  </w:num>
  <w:num w:numId="9" w16cid:durableId="706683342">
    <w:abstractNumId w:val="2"/>
  </w:num>
  <w:num w:numId="10" w16cid:durableId="1024137738">
    <w:abstractNumId w:val="1"/>
  </w:num>
  <w:num w:numId="11" w16cid:durableId="1367288095">
    <w:abstractNumId w:val="0"/>
  </w:num>
  <w:num w:numId="12" w16cid:durableId="1051878683">
    <w:abstractNumId w:val="34"/>
  </w:num>
  <w:num w:numId="13" w16cid:durableId="1779643376">
    <w:abstractNumId w:val="25"/>
  </w:num>
  <w:num w:numId="14" w16cid:durableId="1306622210">
    <w:abstractNumId w:val="33"/>
  </w:num>
  <w:num w:numId="15" w16cid:durableId="23750579">
    <w:abstractNumId w:val="56"/>
  </w:num>
  <w:num w:numId="16" w16cid:durableId="1854956634">
    <w:abstractNumId w:val="13"/>
  </w:num>
  <w:num w:numId="17" w16cid:durableId="1285580609">
    <w:abstractNumId w:val="57"/>
  </w:num>
  <w:num w:numId="18" w16cid:durableId="1872955754">
    <w:abstractNumId w:val="28"/>
  </w:num>
  <w:num w:numId="19" w16cid:durableId="1859812446">
    <w:abstractNumId w:val="30"/>
  </w:num>
  <w:num w:numId="20" w16cid:durableId="1950702546">
    <w:abstractNumId w:val="61"/>
  </w:num>
  <w:num w:numId="21" w16cid:durableId="534927292">
    <w:abstractNumId w:val="27"/>
  </w:num>
  <w:num w:numId="22" w16cid:durableId="1994748540">
    <w:abstractNumId w:val="38"/>
  </w:num>
  <w:num w:numId="23" w16cid:durableId="1071661570">
    <w:abstractNumId w:val="39"/>
  </w:num>
  <w:num w:numId="24" w16cid:durableId="14356374">
    <w:abstractNumId w:val="60"/>
  </w:num>
  <w:num w:numId="25" w16cid:durableId="283385168">
    <w:abstractNumId w:val="47"/>
  </w:num>
  <w:num w:numId="26" w16cid:durableId="1090465261">
    <w:abstractNumId w:val="46"/>
  </w:num>
  <w:num w:numId="27" w16cid:durableId="1667783932">
    <w:abstractNumId w:val="65"/>
  </w:num>
  <w:num w:numId="28" w16cid:durableId="1530098203">
    <w:abstractNumId w:val="32"/>
  </w:num>
  <w:num w:numId="29" w16cid:durableId="2109278154">
    <w:abstractNumId w:val="37"/>
  </w:num>
  <w:num w:numId="30" w16cid:durableId="2021158510">
    <w:abstractNumId w:val="23"/>
  </w:num>
  <w:num w:numId="31" w16cid:durableId="1207333634">
    <w:abstractNumId w:val="31"/>
  </w:num>
  <w:num w:numId="32" w16cid:durableId="1044056983">
    <w:abstractNumId w:val="43"/>
  </w:num>
  <w:num w:numId="33" w16cid:durableId="1764647190">
    <w:abstractNumId w:val="62"/>
  </w:num>
  <w:num w:numId="34" w16cid:durableId="680469278">
    <w:abstractNumId w:val="49"/>
  </w:num>
  <w:num w:numId="35" w16cid:durableId="451559133">
    <w:abstractNumId w:val="48"/>
  </w:num>
  <w:num w:numId="36" w16cid:durableId="848060684">
    <w:abstractNumId w:val="18"/>
  </w:num>
  <w:num w:numId="37" w16cid:durableId="1086416861">
    <w:abstractNumId w:val="63"/>
  </w:num>
  <w:num w:numId="38" w16cid:durableId="2006545186">
    <w:abstractNumId w:val="29"/>
  </w:num>
  <w:num w:numId="39" w16cid:durableId="1547910822">
    <w:abstractNumId w:val="24"/>
  </w:num>
  <w:num w:numId="40" w16cid:durableId="71784087">
    <w:abstractNumId w:val="21"/>
  </w:num>
  <w:num w:numId="41" w16cid:durableId="1972175167">
    <w:abstractNumId w:val="12"/>
  </w:num>
  <w:num w:numId="42" w16cid:durableId="554850622">
    <w:abstractNumId w:val="14"/>
  </w:num>
  <w:num w:numId="43" w16cid:durableId="2104521450">
    <w:abstractNumId w:val="50"/>
  </w:num>
  <w:num w:numId="44" w16cid:durableId="235668945">
    <w:abstractNumId w:val="17"/>
  </w:num>
  <w:num w:numId="45" w16cid:durableId="204293341">
    <w:abstractNumId w:val="15"/>
  </w:num>
  <w:num w:numId="46" w16cid:durableId="78523160">
    <w:abstractNumId w:val="22"/>
  </w:num>
  <w:num w:numId="47" w16cid:durableId="1896356642">
    <w:abstractNumId w:val="54"/>
  </w:num>
  <w:num w:numId="48" w16cid:durableId="206915237">
    <w:abstractNumId w:val="44"/>
  </w:num>
  <w:num w:numId="49" w16cid:durableId="1192109928">
    <w:abstractNumId w:val="53"/>
  </w:num>
  <w:num w:numId="50" w16cid:durableId="721363753">
    <w:abstractNumId w:val="51"/>
  </w:num>
  <w:num w:numId="51" w16cid:durableId="420221448">
    <w:abstractNumId w:val="55"/>
  </w:num>
  <w:num w:numId="52" w16cid:durableId="145320814">
    <w:abstractNumId w:val="52"/>
  </w:num>
  <w:num w:numId="53" w16cid:durableId="1150707873">
    <w:abstractNumId w:val="36"/>
  </w:num>
  <w:num w:numId="54" w16cid:durableId="1291521522">
    <w:abstractNumId w:val="19"/>
  </w:num>
  <w:num w:numId="55" w16cid:durableId="591083438">
    <w:abstractNumId w:val="58"/>
  </w:num>
  <w:num w:numId="56" w16cid:durableId="820317482">
    <w:abstractNumId w:val="16"/>
  </w:num>
  <w:num w:numId="57" w16cid:durableId="526061276">
    <w:abstractNumId w:val="45"/>
  </w:num>
  <w:num w:numId="58" w16cid:durableId="1811362926">
    <w:abstractNumId w:val="41"/>
  </w:num>
  <w:num w:numId="59" w16cid:durableId="398595734">
    <w:abstractNumId w:val="40"/>
  </w:num>
  <w:num w:numId="60" w16cid:durableId="644239502">
    <w:abstractNumId w:val="20"/>
  </w:num>
  <w:num w:numId="61" w16cid:durableId="285940069">
    <w:abstractNumId w:val="59"/>
  </w:num>
  <w:num w:numId="62" w16cid:durableId="884104702">
    <w:abstractNumId w:val="11"/>
  </w:num>
  <w:num w:numId="63" w16cid:durableId="1086076025">
    <w:abstractNumId w:val="35"/>
  </w:num>
  <w:num w:numId="64" w16cid:durableId="2131194516">
    <w:abstractNumId w:val="26"/>
  </w:num>
  <w:num w:numId="65" w16cid:durableId="516239264">
    <w:abstractNumId w:val="42"/>
  </w:num>
  <w:numIdMacAtCleanup w:val="6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8CA"/>
    <w:rsid w:val="00005A05"/>
    <w:rsid w:val="0001396A"/>
    <w:rsid w:val="0002048D"/>
    <w:rsid w:val="00022EB7"/>
    <w:rsid w:val="0002302C"/>
    <w:rsid w:val="00025727"/>
    <w:rsid w:val="000270A5"/>
    <w:rsid w:val="00033126"/>
    <w:rsid w:val="000401A4"/>
    <w:rsid w:val="000404CF"/>
    <w:rsid w:val="00040C6A"/>
    <w:rsid w:val="00040F57"/>
    <w:rsid w:val="00041E03"/>
    <w:rsid w:val="00043B29"/>
    <w:rsid w:val="000454C6"/>
    <w:rsid w:val="0005309B"/>
    <w:rsid w:val="000545D4"/>
    <w:rsid w:val="00067F88"/>
    <w:rsid w:val="00071775"/>
    <w:rsid w:val="00081195"/>
    <w:rsid w:val="000825DA"/>
    <w:rsid w:val="0008268B"/>
    <w:rsid w:val="00082C02"/>
    <w:rsid w:val="0009105A"/>
    <w:rsid w:val="000A63AB"/>
    <w:rsid w:val="000A6695"/>
    <w:rsid w:val="000A72EA"/>
    <w:rsid w:val="000B3EAB"/>
    <w:rsid w:val="000B7110"/>
    <w:rsid w:val="000B72AD"/>
    <w:rsid w:val="000C0CD6"/>
    <w:rsid w:val="000C582D"/>
    <w:rsid w:val="000C70CD"/>
    <w:rsid w:val="000C785F"/>
    <w:rsid w:val="000D1D50"/>
    <w:rsid w:val="000D266E"/>
    <w:rsid w:val="000D7A89"/>
    <w:rsid w:val="000E282D"/>
    <w:rsid w:val="000F0F3F"/>
    <w:rsid w:val="000F248C"/>
    <w:rsid w:val="000F458E"/>
    <w:rsid w:val="000F6CF6"/>
    <w:rsid w:val="001014AA"/>
    <w:rsid w:val="00104404"/>
    <w:rsid w:val="00104E9D"/>
    <w:rsid w:val="0010568D"/>
    <w:rsid w:val="00114CA0"/>
    <w:rsid w:val="00115369"/>
    <w:rsid w:val="001221FD"/>
    <w:rsid w:val="00123679"/>
    <w:rsid w:val="00124001"/>
    <w:rsid w:val="00126BA2"/>
    <w:rsid w:val="00132711"/>
    <w:rsid w:val="001352FF"/>
    <w:rsid w:val="0014497F"/>
    <w:rsid w:val="00145AE7"/>
    <w:rsid w:val="0014629F"/>
    <w:rsid w:val="00147C50"/>
    <w:rsid w:val="00150BAF"/>
    <w:rsid w:val="00154C16"/>
    <w:rsid w:val="00154C6B"/>
    <w:rsid w:val="0015601E"/>
    <w:rsid w:val="0015610A"/>
    <w:rsid w:val="00160B61"/>
    <w:rsid w:val="00163492"/>
    <w:rsid w:val="001651B1"/>
    <w:rsid w:val="00177E4E"/>
    <w:rsid w:val="00180136"/>
    <w:rsid w:val="00182314"/>
    <w:rsid w:val="0018287B"/>
    <w:rsid w:val="00182B7E"/>
    <w:rsid w:val="00183B45"/>
    <w:rsid w:val="001952B2"/>
    <w:rsid w:val="00195CA7"/>
    <w:rsid w:val="001A2BC5"/>
    <w:rsid w:val="001A650A"/>
    <w:rsid w:val="001B1607"/>
    <w:rsid w:val="001B45D4"/>
    <w:rsid w:val="001C07DA"/>
    <w:rsid w:val="001D1695"/>
    <w:rsid w:val="001D2357"/>
    <w:rsid w:val="001E0EE5"/>
    <w:rsid w:val="001E1A76"/>
    <w:rsid w:val="001E1BDA"/>
    <w:rsid w:val="001E1D48"/>
    <w:rsid w:val="001E42FE"/>
    <w:rsid w:val="001E523B"/>
    <w:rsid w:val="001E5EBF"/>
    <w:rsid w:val="001F1668"/>
    <w:rsid w:val="001F5A0A"/>
    <w:rsid w:val="00205146"/>
    <w:rsid w:val="00210C7D"/>
    <w:rsid w:val="002113D0"/>
    <w:rsid w:val="0021283F"/>
    <w:rsid w:val="002135D1"/>
    <w:rsid w:val="002137F2"/>
    <w:rsid w:val="0021451D"/>
    <w:rsid w:val="0021729D"/>
    <w:rsid w:val="00217A1D"/>
    <w:rsid w:val="002226C4"/>
    <w:rsid w:val="00225D94"/>
    <w:rsid w:val="00227DCD"/>
    <w:rsid w:val="0023683F"/>
    <w:rsid w:val="0024202F"/>
    <w:rsid w:val="0024255A"/>
    <w:rsid w:val="00243B84"/>
    <w:rsid w:val="0024551B"/>
    <w:rsid w:val="00251957"/>
    <w:rsid w:val="00253DB5"/>
    <w:rsid w:val="00255EFE"/>
    <w:rsid w:val="00257EB6"/>
    <w:rsid w:val="002600A0"/>
    <w:rsid w:val="00265BC6"/>
    <w:rsid w:val="00280D66"/>
    <w:rsid w:val="00292AED"/>
    <w:rsid w:val="00295330"/>
    <w:rsid w:val="002957D8"/>
    <w:rsid w:val="00295807"/>
    <w:rsid w:val="00296BB2"/>
    <w:rsid w:val="0029737D"/>
    <w:rsid w:val="002A0B6F"/>
    <w:rsid w:val="002A471D"/>
    <w:rsid w:val="002A5453"/>
    <w:rsid w:val="002A7CCB"/>
    <w:rsid w:val="002B071C"/>
    <w:rsid w:val="002B5ADB"/>
    <w:rsid w:val="002C0239"/>
    <w:rsid w:val="002C1EC8"/>
    <w:rsid w:val="002C2A35"/>
    <w:rsid w:val="002C43D5"/>
    <w:rsid w:val="002C494F"/>
    <w:rsid w:val="002C4C8D"/>
    <w:rsid w:val="002C67ED"/>
    <w:rsid w:val="002C702E"/>
    <w:rsid w:val="002C75C8"/>
    <w:rsid w:val="002D073C"/>
    <w:rsid w:val="002D567D"/>
    <w:rsid w:val="002D5C74"/>
    <w:rsid w:val="002D5E42"/>
    <w:rsid w:val="002D6089"/>
    <w:rsid w:val="002E109D"/>
    <w:rsid w:val="002E6578"/>
    <w:rsid w:val="002E7BA8"/>
    <w:rsid w:val="002F10DF"/>
    <w:rsid w:val="002F1540"/>
    <w:rsid w:val="002F377E"/>
    <w:rsid w:val="002F679E"/>
    <w:rsid w:val="0030090E"/>
    <w:rsid w:val="00300B57"/>
    <w:rsid w:val="00302E31"/>
    <w:rsid w:val="00306B80"/>
    <w:rsid w:val="0031350E"/>
    <w:rsid w:val="003156E4"/>
    <w:rsid w:val="003205FB"/>
    <w:rsid w:val="00320996"/>
    <w:rsid w:val="003219DF"/>
    <w:rsid w:val="00326FEB"/>
    <w:rsid w:val="003333A3"/>
    <w:rsid w:val="003338F3"/>
    <w:rsid w:val="00335C95"/>
    <w:rsid w:val="003374C1"/>
    <w:rsid w:val="0034636A"/>
    <w:rsid w:val="00346A36"/>
    <w:rsid w:val="003500EB"/>
    <w:rsid w:val="00350404"/>
    <w:rsid w:val="00350D04"/>
    <w:rsid w:val="00351BE8"/>
    <w:rsid w:val="003527BF"/>
    <w:rsid w:val="003528DB"/>
    <w:rsid w:val="00354A1E"/>
    <w:rsid w:val="00355C05"/>
    <w:rsid w:val="0035711F"/>
    <w:rsid w:val="003656D1"/>
    <w:rsid w:val="00365FAF"/>
    <w:rsid w:val="0036604A"/>
    <w:rsid w:val="0037145F"/>
    <w:rsid w:val="00373AFA"/>
    <w:rsid w:val="00373CD4"/>
    <w:rsid w:val="00382E0E"/>
    <w:rsid w:val="00383B17"/>
    <w:rsid w:val="00385FDE"/>
    <w:rsid w:val="00390381"/>
    <w:rsid w:val="00395AAD"/>
    <w:rsid w:val="003A122C"/>
    <w:rsid w:val="003B18F5"/>
    <w:rsid w:val="003B2AC9"/>
    <w:rsid w:val="003B2CB3"/>
    <w:rsid w:val="003B32FC"/>
    <w:rsid w:val="003B61F8"/>
    <w:rsid w:val="003C0855"/>
    <w:rsid w:val="003C16FD"/>
    <w:rsid w:val="003C7BF6"/>
    <w:rsid w:val="003E3836"/>
    <w:rsid w:val="003E3C08"/>
    <w:rsid w:val="003E4AA1"/>
    <w:rsid w:val="003E62B6"/>
    <w:rsid w:val="003E691B"/>
    <w:rsid w:val="003E7CAB"/>
    <w:rsid w:val="003F144E"/>
    <w:rsid w:val="003F3FB3"/>
    <w:rsid w:val="003F453C"/>
    <w:rsid w:val="003F5CF6"/>
    <w:rsid w:val="00400943"/>
    <w:rsid w:val="0040726C"/>
    <w:rsid w:val="00413D05"/>
    <w:rsid w:val="004147C5"/>
    <w:rsid w:val="004161A6"/>
    <w:rsid w:val="00422D87"/>
    <w:rsid w:val="00425D13"/>
    <w:rsid w:val="004274A0"/>
    <w:rsid w:val="00431DFA"/>
    <w:rsid w:val="0043243E"/>
    <w:rsid w:val="0043484A"/>
    <w:rsid w:val="004417DD"/>
    <w:rsid w:val="00443A2F"/>
    <w:rsid w:val="004448DE"/>
    <w:rsid w:val="00445962"/>
    <w:rsid w:val="00445CF4"/>
    <w:rsid w:val="004469D3"/>
    <w:rsid w:val="00453EFA"/>
    <w:rsid w:val="00455EB9"/>
    <w:rsid w:val="00456601"/>
    <w:rsid w:val="0046144E"/>
    <w:rsid w:val="00466FAE"/>
    <w:rsid w:val="00467410"/>
    <w:rsid w:val="004722C5"/>
    <w:rsid w:val="0048366C"/>
    <w:rsid w:val="0048765E"/>
    <w:rsid w:val="00490BDF"/>
    <w:rsid w:val="00492F14"/>
    <w:rsid w:val="00496401"/>
    <w:rsid w:val="00496DA5"/>
    <w:rsid w:val="004A1229"/>
    <w:rsid w:val="004A393E"/>
    <w:rsid w:val="004A3B89"/>
    <w:rsid w:val="004A4137"/>
    <w:rsid w:val="004A44D3"/>
    <w:rsid w:val="004A662F"/>
    <w:rsid w:val="004A76C0"/>
    <w:rsid w:val="004B0273"/>
    <w:rsid w:val="004B174B"/>
    <w:rsid w:val="004B212D"/>
    <w:rsid w:val="004B4B2E"/>
    <w:rsid w:val="004B57F3"/>
    <w:rsid w:val="004C617A"/>
    <w:rsid w:val="004D0D13"/>
    <w:rsid w:val="004D26ED"/>
    <w:rsid w:val="004D2DE7"/>
    <w:rsid w:val="004D4873"/>
    <w:rsid w:val="004D4915"/>
    <w:rsid w:val="004D5C29"/>
    <w:rsid w:val="004D663C"/>
    <w:rsid w:val="004E3C69"/>
    <w:rsid w:val="004E413F"/>
    <w:rsid w:val="004E5350"/>
    <w:rsid w:val="004F222D"/>
    <w:rsid w:val="004F49FA"/>
    <w:rsid w:val="00501987"/>
    <w:rsid w:val="00502AE2"/>
    <w:rsid w:val="00503FAA"/>
    <w:rsid w:val="00505976"/>
    <w:rsid w:val="00506E00"/>
    <w:rsid w:val="005070CD"/>
    <w:rsid w:val="005114FB"/>
    <w:rsid w:val="005158A3"/>
    <w:rsid w:val="0051715D"/>
    <w:rsid w:val="005172E7"/>
    <w:rsid w:val="00521117"/>
    <w:rsid w:val="00521287"/>
    <w:rsid w:val="00522F8E"/>
    <w:rsid w:val="005301F5"/>
    <w:rsid w:val="00533E6B"/>
    <w:rsid w:val="00534EAC"/>
    <w:rsid w:val="00546162"/>
    <w:rsid w:val="00550ACD"/>
    <w:rsid w:val="005616A3"/>
    <w:rsid w:val="0056390B"/>
    <w:rsid w:val="0056747E"/>
    <w:rsid w:val="00570A76"/>
    <w:rsid w:val="005738A0"/>
    <w:rsid w:val="00575BE0"/>
    <w:rsid w:val="00577752"/>
    <w:rsid w:val="00580971"/>
    <w:rsid w:val="005A45EB"/>
    <w:rsid w:val="005A5E6A"/>
    <w:rsid w:val="005B0A03"/>
    <w:rsid w:val="005B29AD"/>
    <w:rsid w:val="005B55D7"/>
    <w:rsid w:val="005B60A2"/>
    <w:rsid w:val="005C230D"/>
    <w:rsid w:val="005C36D3"/>
    <w:rsid w:val="005C476B"/>
    <w:rsid w:val="005C7F18"/>
    <w:rsid w:val="005D0F95"/>
    <w:rsid w:val="005E293B"/>
    <w:rsid w:val="005E3E05"/>
    <w:rsid w:val="005E4502"/>
    <w:rsid w:val="005E68A2"/>
    <w:rsid w:val="005F2908"/>
    <w:rsid w:val="005F2AC4"/>
    <w:rsid w:val="005F3A36"/>
    <w:rsid w:val="005F589C"/>
    <w:rsid w:val="006039E1"/>
    <w:rsid w:val="00605108"/>
    <w:rsid w:val="0060794C"/>
    <w:rsid w:val="00607989"/>
    <w:rsid w:val="006207E0"/>
    <w:rsid w:val="00623C81"/>
    <w:rsid w:val="006241E1"/>
    <w:rsid w:val="006247AD"/>
    <w:rsid w:val="006307E0"/>
    <w:rsid w:val="006310A8"/>
    <w:rsid w:val="0063176F"/>
    <w:rsid w:val="00631FB5"/>
    <w:rsid w:val="00634986"/>
    <w:rsid w:val="0063638E"/>
    <w:rsid w:val="0064060C"/>
    <w:rsid w:val="006412D2"/>
    <w:rsid w:val="006416DA"/>
    <w:rsid w:val="006430C8"/>
    <w:rsid w:val="006434A8"/>
    <w:rsid w:val="00643909"/>
    <w:rsid w:val="00650048"/>
    <w:rsid w:val="00650FA5"/>
    <w:rsid w:val="0065228F"/>
    <w:rsid w:val="00655900"/>
    <w:rsid w:val="00655F97"/>
    <w:rsid w:val="006601A3"/>
    <w:rsid w:val="006619D4"/>
    <w:rsid w:val="00665620"/>
    <w:rsid w:val="00673952"/>
    <w:rsid w:val="00680B38"/>
    <w:rsid w:val="0068118C"/>
    <w:rsid w:val="006814BB"/>
    <w:rsid w:val="00681B47"/>
    <w:rsid w:val="00684804"/>
    <w:rsid w:val="00684C9E"/>
    <w:rsid w:val="00686E8E"/>
    <w:rsid w:val="0069148B"/>
    <w:rsid w:val="00694B05"/>
    <w:rsid w:val="00695F53"/>
    <w:rsid w:val="006A517C"/>
    <w:rsid w:val="006B0029"/>
    <w:rsid w:val="006B5759"/>
    <w:rsid w:val="006B7AAD"/>
    <w:rsid w:val="006C380A"/>
    <w:rsid w:val="006D3267"/>
    <w:rsid w:val="006D46EF"/>
    <w:rsid w:val="006E017F"/>
    <w:rsid w:val="006E1F0D"/>
    <w:rsid w:val="006E2745"/>
    <w:rsid w:val="006E43D7"/>
    <w:rsid w:val="006E47C5"/>
    <w:rsid w:val="006E4CDA"/>
    <w:rsid w:val="006F0A8B"/>
    <w:rsid w:val="006F355A"/>
    <w:rsid w:val="006F38A7"/>
    <w:rsid w:val="006F3AB8"/>
    <w:rsid w:val="006F5CEA"/>
    <w:rsid w:val="006F712F"/>
    <w:rsid w:val="006F7DA1"/>
    <w:rsid w:val="00711ABA"/>
    <w:rsid w:val="00712045"/>
    <w:rsid w:val="007144DB"/>
    <w:rsid w:val="00715589"/>
    <w:rsid w:val="007158B1"/>
    <w:rsid w:val="00716A51"/>
    <w:rsid w:val="00721AF8"/>
    <w:rsid w:val="0072215A"/>
    <w:rsid w:val="00722471"/>
    <w:rsid w:val="007227DE"/>
    <w:rsid w:val="00725833"/>
    <w:rsid w:val="0072630C"/>
    <w:rsid w:val="0073023C"/>
    <w:rsid w:val="00730C33"/>
    <w:rsid w:val="0073255B"/>
    <w:rsid w:val="00736154"/>
    <w:rsid w:val="007419F1"/>
    <w:rsid w:val="007427B5"/>
    <w:rsid w:val="00744B7E"/>
    <w:rsid w:val="00745DC1"/>
    <w:rsid w:val="00746371"/>
    <w:rsid w:val="0074683A"/>
    <w:rsid w:val="00751367"/>
    <w:rsid w:val="00753265"/>
    <w:rsid w:val="00754372"/>
    <w:rsid w:val="00754576"/>
    <w:rsid w:val="00763227"/>
    <w:rsid w:val="007643B4"/>
    <w:rsid w:val="007661D0"/>
    <w:rsid w:val="00767450"/>
    <w:rsid w:val="00771824"/>
    <w:rsid w:val="00775049"/>
    <w:rsid w:val="007808D1"/>
    <w:rsid w:val="00780D4E"/>
    <w:rsid w:val="007824E6"/>
    <w:rsid w:val="00783917"/>
    <w:rsid w:val="00786EE6"/>
    <w:rsid w:val="00790451"/>
    <w:rsid w:val="00793462"/>
    <w:rsid w:val="0079679B"/>
    <w:rsid w:val="007A5B4A"/>
    <w:rsid w:val="007B1816"/>
    <w:rsid w:val="007B22F6"/>
    <w:rsid w:val="007B27C8"/>
    <w:rsid w:val="007C3DAB"/>
    <w:rsid w:val="007C5CAF"/>
    <w:rsid w:val="007C6462"/>
    <w:rsid w:val="007D45B5"/>
    <w:rsid w:val="007D5147"/>
    <w:rsid w:val="007D6348"/>
    <w:rsid w:val="007D68D9"/>
    <w:rsid w:val="007E0BBB"/>
    <w:rsid w:val="007E0EF4"/>
    <w:rsid w:val="007E19FD"/>
    <w:rsid w:val="007E7082"/>
    <w:rsid w:val="007F162E"/>
    <w:rsid w:val="007F6522"/>
    <w:rsid w:val="007F7A8A"/>
    <w:rsid w:val="00800329"/>
    <w:rsid w:val="00806ACF"/>
    <w:rsid w:val="00812BFA"/>
    <w:rsid w:val="00816E88"/>
    <w:rsid w:val="00827501"/>
    <w:rsid w:val="008312CD"/>
    <w:rsid w:val="00831B98"/>
    <w:rsid w:val="00833156"/>
    <w:rsid w:val="008340B6"/>
    <w:rsid w:val="00836EA7"/>
    <w:rsid w:val="00841222"/>
    <w:rsid w:val="008475EF"/>
    <w:rsid w:val="00850206"/>
    <w:rsid w:val="008520FD"/>
    <w:rsid w:val="00853D6D"/>
    <w:rsid w:val="00854688"/>
    <w:rsid w:val="008578B3"/>
    <w:rsid w:val="00860127"/>
    <w:rsid w:val="00864788"/>
    <w:rsid w:val="008647F8"/>
    <w:rsid w:val="0086618A"/>
    <w:rsid w:val="008705F9"/>
    <w:rsid w:val="00871194"/>
    <w:rsid w:val="00874E94"/>
    <w:rsid w:val="008751E7"/>
    <w:rsid w:val="00881C07"/>
    <w:rsid w:val="00893250"/>
    <w:rsid w:val="0089486C"/>
    <w:rsid w:val="00894E80"/>
    <w:rsid w:val="008A13AF"/>
    <w:rsid w:val="008A610B"/>
    <w:rsid w:val="008A79F5"/>
    <w:rsid w:val="008B114A"/>
    <w:rsid w:val="008B2648"/>
    <w:rsid w:val="008C21FD"/>
    <w:rsid w:val="008C4D67"/>
    <w:rsid w:val="008C50F1"/>
    <w:rsid w:val="008C61CD"/>
    <w:rsid w:val="008C7040"/>
    <w:rsid w:val="008D4E5B"/>
    <w:rsid w:val="008D5373"/>
    <w:rsid w:val="008E0DBC"/>
    <w:rsid w:val="008E0FB8"/>
    <w:rsid w:val="008E1889"/>
    <w:rsid w:val="008E23BB"/>
    <w:rsid w:val="008E4C75"/>
    <w:rsid w:val="008E5CAD"/>
    <w:rsid w:val="008F0A5F"/>
    <w:rsid w:val="008F4D21"/>
    <w:rsid w:val="008F5E71"/>
    <w:rsid w:val="008F6472"/>
    <w:rsid w:val="009010E8"/>
    <w:rsid w:val="00901FD3"/>
    <w:rsid w:val="00904BA0"/>
    <w:rsid w:val="0090698A"/>
    <w:rsid w:val="00907C6F"/>
    <w:rsid w:val="00912539"/>
    <w:rsid w:val="0091292F"/>
    <w:rsid w:val="0091785D"/>
    <w:rsid w:val="00923DA5"/>
    <w:rsid w:val="00924A35"/>
    <w:rsid w:val="00924E57"/>
    <w:rsid w:val="009302ED"/>
    <w:rsid w:val="009314DA"/>
    <w:rsid w:val="00932270"/>
    <w:rsid w:val="00932845"/>
    <w:rsid w:val="0093303A"/>
    <w:rsid w:val="0093678D"/>
    <w:rsid w:val="00937313"/>
    <w:rsid w:val="0094567C"/>
    <w:rsid w:val="00950A14"/>
    <w:rsid w:val="009532A8"/>
    <w:rsid w:val="00956AB3"/>
    <w:rsid w:val="009613D2"/>
    <w:rsid w:val="00962E19"/>
    <w:rsid w:val="009664D1"/>
    <w:rsid w:val="0096786A"/>
    <w:rsid w:val="00967A46"/>
    <w:rsid w:val="00967EEB"/>
    <w:rsid w:val="00970969"/>
    <w:rsid w:val="0097156A"/>
    <w:rsid w:val="0097175F"/>
    <w:rsid w:val="00973178"/>
    <w:rsid w:val="00974E36"/>
    <w:rsid w:val="00975C90"/>
    <w:rsid w:val="00982209"/>
    <w:rsid w:val="00987809"/>
    <w:rsid w:val="00990D9E"/>
    <w:rsid w:val="00993086"/>
    <w:rsid w:val="00997A21"/>
    <w:rsid w:val="009A3255"/>
    <w:rsid w:val="009A777E"/>
    <w:rsid w:val="009B237A"/>
    <w:rsid w:val="009B25EA"/>
    <w:rsid w:val="009B5313"/>
    <w:rsid w:val="009C16A2"/>
    <w:rsid w:val="009C28E3"/>
    <w:rsid w:val="009C7239"/>
    <w:rsid w:val="009C72FE"/>
    <w:rsid w:val="009D72FF"/>
    <w:rsid w:val="009E0A46"/>
    <w:rsid w:val="009E1B80"/>
    <w:rsid w:val="009E25C1"/>
    <w:rsid w:val="009E54D7"/>
    <w:rsid w:val="009E639F"/>
    <w:rsid w:val="009F37BB"/>
    <w:rsid w:val="00A00236"/>
    <w:rsid w:val="00A0084D"/>
    <w:rsid w:val="00A020EC"/>
    <w:rsid w:val="00A02A37"/>
    <w:rsid w:val="00A02EFC"/>
    <w:rsid w:val="00A03581"/>
    <w:rsid w:val="00A1113A"/>
    <w:rsid w:val="00A13BAD"/>
    <w:rsid w:val="00A14342"/>
    <w:rsid w:val="00A1666B"/>
    <w:rsid w:val="00A22613"/>
    <w:rsid w:val="00A25F11"/>
    <w:rsid w:val="00A31B3D"/>
    <w:rsid w:val="00A32A78"/>
    <w:rsid w:val="00A35CA8"/>
    <w:rsid w:val="00A408F2"/>
    <w:rsid w:val="00A43CB1"/>
    <w:rsid w:val="00A43F94"/>
    <w:rsid w:val="00A45685"/>
    <w:rsid w:val="00A5549D"/>
    <w:rsid w:val="00A62023"/>
    <w:rsid w:val="00A6683E"/>
    <w:rsid w:val="00A70B7D"/>
    <w:rsid w:val="00A73D9C"/>
    <w:rsid w:val="00A7485C"/>
    <w:rsid w:val="00A825EF"/>
    <w:rsid w:val="00A95405"/>
    <w:rsid w:val="00A96B51"/>
    <w:rsid w:val="00AA09F8"/>
    <w:rsid w:val="00AA0DD4"/>
    <w:rsid w:val="00AA6AC4"/>
    <w:rsid w:val="00AA74AE"/>
    <w:rsid w:val="00AB1153"/>
    <w:rsid w:val="00AB1A21"/>
    <w:rsid w:val="00AB3335"/>
    <w:rsid w:val="00AB49AC"/>
    <w:rsid w:val="00AB662C"/>
    <w:rsid w:val="00AC0538"/>
    <w:rsid w:val="00AC08BB"/>
    <w:rsid w:val="00AC2191"/>
    <w:rsid w:val="00AC41B7"/>
    <w:rsid w:val="00AC4351"/>
    <w:rsid w:val="00AC4639"/>
    <w:rsid w:val="00AC6C17"/>
    <w:rsid w:val="00AC7F1D"/>
    <w:rsid w:val="00AD0AA5"/>
    <w:rsid w:val="00AD2B6A"/>
    <w:rsid w:val="00AD44D0"/>
    <w:rsid w:val="00AD612B"/>
    <w:rsid w:val="00AE01CA"/>
    <w:rsid w:val="00AE3AB6"/>
    <w:rsid w:val="00AE4086"/>
    <w:rsid w:val="00AE5BA7"/>
    <w:rsid w:val="00AF1E4C"/>
    <w:rsid w:val="00AF4681"/>
    <w:rsid w:val="00AF7940"/>
    <w:rsid w:val="00B009EF"/>
    <w:rsid w:val="00B021DE"/>
    <w:rsid w:val="00B025A5"/>
    <w:rsid w:val="00B0330E"/>
    <w:rsid w:val="00B03866"/>
    <w:rsid w:val="00B05571"/>
    <w:rsid w:val="00B0578A"/>
    <w:rsid w:val="00B108F3"/>
    <w:rsid w:val="00B12F97"/>
    <w:rsid w:val="00B1329B"/>
    <w:rsid w:val="00B13D61"/>
    <w:rsid w:val="00B148B7"/>
    <w:rsid w:val="00B164A6"/>
    <w:rsid w:val="00B179F9"/>
    <w:rsid w:val="00B17D3B"/>
    <w:rsid w:val="00B224D7"/>
    <w:rsid w:val="00B2253A"/>
    <w:rsid w:val="00B2678D"/>
    <w:rsid w:val="00B2714C"/>
    <w:rsid w:val="00B30BC5"/>
    <w:rsid w:val="00B33886"/>
    <w:rsid w:val="00B3449E"/>
    <w:rsid w:val="00B34EE1"/>
    <w:rsid w:val="00B40556"/>
    <w:rsid w:val="00B4699F"/>
    <w:rsid w:val="00B52A1D"/>
    <w:rsid w:val="00B54A86"/>
    <w:rsid w:val="00B5664F"/>
    <w:rsid w:val="00B640E2"/>
    <w:rsid w:val="00B657C7"/>
    <w:rsid w:val="00B65A45"/>
    <w:rsid w:val="00B66627"/>
    <w:rsid w:val="00B70EA4"/>
    <w:rsid w:val="00B70F9F"/>
    <w:rsid w:val="00B74C03"/>
    <w:rsid w:val="00B76B09"/>
    <w:rsid w:val="00B77098"/>
    <w:rsid w:val="00B7759C"/>
    <w:rsid w:val="00B829C3"/>
    <w:rsid w:val="00B82EB1"/>
    <w:rsid w:val="00B84188"/>
    <w:rsid w:val="00B84B46"/>
    <w:rsid w:val="00B93115"/>
    <w:rsid w:val="00B93BAE"/>
    <w:rsid w:val="00B9617F"/>
    <w:rsid w:val="00BA0305"/>
    <w:rsid w:val="00BA2B24"/>
    <w:rsid w:val="00BA357A"/>
    <w:rsid w:val="00BA3B17"/>
    <w:rsid w:val="00BA4168"/>
    <w:rsid w:val="00BA43A5"/>
    <w:rsid w:val="00BA50D2"/>
    <w:rsid w:val="00BA7014"/>
    <w:rsid w:val="00BA70CF"/>
    <w:rsid w:val="00BA7C6F"/>
    <w:rsid w:val="00BB0FE4"/>
    <w:rsid w:val="00BB1F28"/>
    <w:rsid w:val="00BB39F7"/>
    <w:rsid w:val="00BB6165"/>
    <w:rsid w:val="00BB62C0"/>
    <w:rsid w:val="00BC142E"/>
    <w:rsid w:val="00BC640F"/>
    <w:rsid w:val="00BC6ADC"/>
    <w:rsid w:val="00BD5054"/>
    <w:rsid w:val="00BE0581"/>
    <w:rsid w:val="00BE0F46"/>
    <w:rsid w:val="00BE12B3"/>
    <w:rsid w:val="00BE5454"/>
    <w:rsid w:val="00BE54EB"/>
    <w:rsid w:val="00BE7C1A"/>
    <w:rsid w:val="00BF2B87"/>
    <w:rsid w:val="00BF4D1A"/>
    <w:rsid w:val="00BF4DA3"/>
    <w:rsid w:val="00BF647E"/>
    <w:rsid w:val="00BF7001"/>
    <w:rsid w:val="00BF7898"/>
    <w:rsid w:val="00C00118"/>
    <w:rsid w:val="00C015AF"/>
    <w:rsid w:val="00C028FF"/>
    <w:rsid w:val="00C04660"/>
    <w:rsid w:val="00C04D1C"/>
    <w:rsid w:val="00C11CE6"/>
    <w:rsid w:val="00C15041"/>
    <w:rsid w:val="00C2128A"/>
    <w:rsid w:val="00C21F99"/>
    <w:rsid w:val="00C3042C"/>
    <w:rsid w:val="00C322C1"/>
    <w:rsid w:val="00C32C8D"/>
    <w:rsid w:val="00C332C9"/>
    <w:rsid w:val="00C40292"/>
    <w:rsid w:val="00C46271"/>
    <w:rsid w:val="00C47237"/>
    <w:rsid w:val="00C524C6"/>
    <w:rsid w:val="00C54D2A"/>
    <w:rsid w:val="00C61DE7"/>
    <w:rsid w:val="00C62EB9"/>
    <w:rsid w:val="00C63AD2"/>
    <w:rsid w:val="00C645A6"/>
    <w:rsid w:val="00C70E6F"/>
    <w:rsid w:val="00C70F1B"/>
    <w:rsid w:val="00C72857"/>
    <w:rsid w:val="00C72B27"/>
    <w:rsid w:val="00C7338D"/>
    <w:rsid w:val="00C73DA4"/>
    <w:rsid w:val="00C82136"/>
    <w:rsid w:val="00C83974"/>
    <w:rsid w:val="00C85F2C"/>
    <w:rsid w:val="00C90592"/>
    <w:rsid w:val="00C9134D"/>
    <w:rsid w:val="00C94700"/>
    <w:rsid w:val="00C964BA"/>
    <w:rsid w:val="00CA3B11"/>
    <w:rsid w:val="00CA4D92"/>
    <w:rsid w:val="00CA58FE"/>
    <w:rsid w:val="00CA5A79"/>
    <w:rsid w:val="00CA7759"/>
    <w:rsid w:val="00CB2718"/>
    <w:rsid w:val="00CB2A33"/>
    <w:rsid w:val="00CB5BC9"/>
    <w:rsid w:val="00CB5D40"/>
    <w:rsid w:val="00CC1B78"/>
    <w:rsid w:val="00CC36DE"/>
    <w:rsid w:val="00CC4159"/>
    <w:rsid w:val="00CC5344"/>
    <w:rsid w:val="00CC5907"/>
    <w:rsid w:val="00CC6CE5"/>
    <w:rsid w:val="00CD3A3E"/>
    <w:rsid w:val="00CE4109"/>
    <w:rsid w:val="00CE4856"/>
    <w:rsid w:val="00CE4A5E"/>
    <w:rsid w:val="00CE55F8"/>
    <w:rsid w:val="00CE5E81"/>
    <w:rsid w:val="00CE6213"/>
    <w:rsid w:val="00CF3177"/>
    <w:rsid w:val="00CF3B64"/>
    <w:rsid w:val="00D04C3B"/>
    <w:rsid w:val="00D07DC1"/>
    <w:rsid w:val="00D1041F"/>
    <w:rsid w:val="00D13BA3"/>
    <w:rsid w:val="00D14CE5"/>
    <w:rsid w:val="00D243AE"/>
    <w:rsid w:val="00D31276"/>
    <w:rsid w:val="00D31E44"/>
    <w:rsid w:val="00D33E64"/>
    <w:rsid w:val="00D34C77"/>
    <w:rsid w:val="00D34D50"/>
    <w:rsid w:val="00D42DAF"/>
    <w:rsid w:val="00D437BC"/>
    <w:rsid w:val="00D453AC"/>
    <w:rsid w:val="00D50EA5"/>
    <w:rsid w:val="00D518B1"/>
    <w:rsid w:val="00D521B8"/>
    <w:rsid w:val="00D674F8"/>
    <w:rsid w:val="00D67B79"/>
    <w:rsid w:val="00D71808"/>
    <w:rsid w:val="00D7214E"/>
    <w:rsid w:val="00D80C14"/>
    <w:rsid w:val="00D8274D"/>
    <w:rsid w:val="00D906BA"/>
    <w:rsid w:val="00D90FC6"/>
    <w:rsid w:val="00D9326B"/>
    <w:rsid w:val="00D934A8"/>
    <w:rsid w:val="00D94499"/>
    <w:rsid w:val="00DA107E"/>
    <w:rsid w:val="00DA442C"/>
    <w:rsid w:val="00DA7119"/>
    <w:rsid w:val="00DB0D47"/>
    <w:rsid w:val="00DB5056"/>
    <w:rsid w:val="00DB74F1"/>
    <w:rsid w:val="00DC5D62"/>
    <w:rsid w:val="00DC6EDE"/>
    <w:rsid w:val="00DD037B"/>
    <w:rsid w:val="00DD2F92"/>
    <w:rsid w:val="00DD71A1"/>
    <w:rsid w:val="00DD7E39"/>
    <w:rsid w:val="00DE01FB"/>
    <w:rsid w:val="00DE1081"/>
    <w:rsid w:val="00DE5347"/>
    <w:rsid w:val="00DF432B"/>
    <w:rsid w:val="00DF4AA1"/>
    <w:rsid w:val="00E009B5"/>
    <w:rsid w:val="00E03E46"/>
    <w:rsid w:val="00E04F26"/>
    <w:rsid w:val="00E06478"/>
    <w:rsid w:val="00E1181D"/>
    <w:rsid w:val="00E11DEC"/>
    <w:rsid w:val="00E12DAE"/>
    <w:rsid w:val="00E163B6"/>
    <w:rsid w:val="00E16D5D"/>
    <w:rsid w:val="00E20607"/>
    <w:rsid w:val="00E26BE2"/>
    <w:rsid w:val="00E27DE5"/>
    <w:rsid w:val="00E30177"/>
    <w:rsid w:val="00E30505"/>
    <w:rsid w:val="00E30D69"/>
    <w:rsid w:val="00E33F6E"/>
    <w:rsid w:val="00E34D2F"/>
    <w:rsid w:val="00E362AF"/>
    <w:rsid w:val="00E362C9"/>
    <w:rsid w:val="00E369A2"/>
    <w:rsid w:val="00E36BB3"/>
    <w:rsid w:val="00E36CD1"/>
    <w:rsid w:val="00E40A19"/>
    <w:rsid w:val="00E4263F"/>
    <w:rsid w:val="00E42B13"/>
    <w:rsid w:val="00E43233"/>
    <w:rsid w:val="00E46B32"/>
    <w:rsid w:val="00E46B78"/>
    <w:rsid w:val="00E47224"/>
    <w:rsid w:val="00E50AFF"/>
    <w:rsid w:val="00E55050"/>
    <w:rsid w:val="00E55B03"/>
    <w:rsid w:val="00E57B41"/>
    <w:rsid w:val="00E60F13"/>
    <w:rsid w:val="00E66568"/>
    <w:rsid w:val="00E71DF4"/>
    <w:rsid w:val="00E72753"/>
    <w:rsid w:val="00E764DD"/>
    <w:rsid w:val="00E76ECD"/>
    <w:rsid w:val="00E84B04"/>
    <w:rsid w:val="00E84DDD"/>
    <w:rsid w:val="00E84EEE"/>
    <w:rsid w:val="00E906C6"/>
    <w:rsid w:val="00E9440B"/>
    <w:rsid w:val="00E957CD"/>
    <w:rsid w:val="00E96BBC"/>
    <w:rsid w:val="00E96C45"/>
    <w:rsid w:val="00E96C60"/>
    <w:rsid w:val="00E97904"/>
    <w:rsid w:val="00EA0C36"/>
    <w:rsid w:val="00EA3FB2"/>
    <w:rsid w:val="00EA41B3"/>
    <w:rsid w:val="00EA4FB3"/>
    <w:rsid w:val="00EA6CFD"/>
    <w:rsid w:val="00EB0BA8"/>
    <w:rsid w:val="00EB1F9F"/>
    <w:rsid w:val="00EB58BC"/>
    <w:rsid w:val="00EB7D33"/>
    <w:rsid w:val="00EC52FF"/>
    <w:rsid w:val="00EC55D1"/>
    <w:rsid w:val="00EC7C41"/>
    <w:rsid w:val="00ED019E"/>
    <w:rsid w:val="00ED3A61"/>
    <w:rsid w:val="00EE0635"/>
    <w:rsid w:val="00EE0EDC"/>
    <w:rsid w:val="00EE40C1"/>
    <w:rsid w:val="00EF3D4D"/>
    <w:rsid w:val="00EF77E3"/>
    <w:rsid w:val="00F028BE"/>
    <w:rsid w:val="00F05B4A"/>
    <w:rsid w:val="00F05CB3"/>
    <w:rsid w:val="00F100EF"/>
    <w:rsid w:val="00F10673"/>
    <w:rsid w:val="00F12504"/>
    <w:rsid w:val="00F142C4"/>
    <w:rsid w:val="00F14FC3"/>
    <w:rsid w:val="00F1608F"/>
    <w:rsid w:val="00F17A49"/>
    <w:rsid w:val="00F20B02"/>
    <w:rsid w:val="00F347B4"/>
    <w:rsid w:val="00F354B1"/>
    <w:rsid w:val="00F377D7"/>
    <w:rsid w:val="00F37DF9"/>
    <w:rsid w:val="00F418C6"/>
    <w:rsid w:val="00F43C23"/>
    <w:rsid w:val="00F44D7A"/>
    <w:rsid w:val="00F45D89"/>
    <w:rsid w:val="00F5440A"/>
    <w:rsid w:val="00F54DFD"/>
    <w:rsid w:val="00F617A0"/>
    <w:rsid w:val="00F63887"/>
    <w:rsid w:val="00F701CB"/>
    <w:rsid w:val="00F74D20"/>
    <w:rsid w:val="00F75700"/>
    <w:rsid w:val="00F759B4"/>
    <w:rsid w:val="00F7726E"/>
    <w:rsid w:val="00F807B3"/>
    <w:rsid w:val="00F84826"/>
    <w:rsid w:val="00F84A08"/>
    <w:rsid w:val="00F84DF7"/>
    <w:rsid w:val="00F8544D"/>
    <w:rsid w:val="00F91937"/>
    <w:rsid w:val="00F92234"/>
    <w:rsid w:val="00F92D45"/>
    <w:rsid w:val="00F93CF3"/>
    <w:rsid w:val="00FA011C"/>
    <w:rsid w:val="00FA2853"/>
    <w:rsid w:val="00FB060E"/>
    <w:rsid w:val="00FB0622"/>
    <w:rsid w:val="00FC1A83"/>
    <w:rsid w:val="00FC1F1E"/>
    <w:rsid w:val="00FC23C4"/>
    <w:rsid w:val="00FC26BF"/>
    <w:rsid w:val="00FC6926"/>
    <w:rsid w:val="00FD4C4B"/>
    <w:rsid w:val="00FD53A3"/>
    <w:rsid w:val="00FD62D6"/>
    <w:rsid w:val="00FD636F"/>
    <w:rsid w:val="00FE4A64"/>
    <w:rsid w:val="00FF0C24"/>
    <w:rsid w:val="00FF0D36"/>
    <w:rsid w:val="00FF123E"/>
    <w:rsid w:val="00FF2FE0"/>
    <w:rsid w:val="00FF4E1D"/>
    <w:rsid w:val="00FF51BF"/>
    <w:rsid w:val="00FF62ED"/>
    <w:rsid w:val="00FF67D1"/>
    <w:rsid w:val="00FF7BDB"/>
    <w:rsid w:val="247274CA"/>
    <w:rsid w:val="285347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0978DE3C"/>
  <w15:docId w15:val="{79BFD003-6088-2545-8517-31AC0500C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99"/>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039E1"/>
    <w:pPr>
      <w:suppressAutoHyphens/>
      <w:jc w:val="both"/>
    </w:pPr>
    <w:rPr>
      <w:rFonts w:ascii="Times New Roman" w:hAnsi="Times New Roman" w:eastAsia="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sid w:val="006039E1"/>
    <w:rPr>
      <w:rFonts w:ascii="Times New Roman" w:hAnsi="Times New Roman" w:eastAsia="Times New Roman" w:cs="Times New Roman"/>
      <w:b/>
      <w:caps/>
      <w:sz w:val="28"/>
      <w:szCs w:val="24"/>
      <w:lang w:eastAsia="ar-SA"/>
    </w:rPr>
  </w:style>
  <w:style w:type="character" w:styleId="Ttulo2Car" w:customStyle="1">
    <w:name w:val="Título 2 Car"/>
    <w:link w:val="Ttulo2"/>
    <w:uiPriority w:val="9"/>
    <w:rsid w:val="006039E1"/>
    <w:rPr>
      <w:rFonts w:ascii="Times New Roman" w:hAnsi="Times New Roman" w:eastAsia="Times New Roman" w:cs="Arial"/>
      <w:b/>
      <w:bCs/>
      <w:iCs/>
      <w:sz w:val="28"/>
      <w:szCs w:val="28"/>
      <w:lang w:eastAsia="ar-SA"/>
    </w:rPr>
  </w:style>
  <w:style w:type="character" w:styleId="Ttulo3Car" w:customStyle="1">
    <w:name w:val="Título 3 Car"/>
    <w:link w:val="Ttulo3"/>
    <w:uiPriority w:val="9"/>
    <w:rsid w:val="006039E1"/>
    <w:rPr>
      <w:rFonts w:ascii="Times New Roman" w:hAnsi="Times New Roman" w:eastAsia="Times New Roman" w:cs="Arial"/>
      <w:b/>
      <w:bCs/>
      <w:i/>
      <w:sz w:val="26"/>
      <w:szCs w:val="26"/>
      <w:lang w:eastAsia="ar-SA"/>
    </w:rPr>
  </w:style>
  <w:style w:type="character" w:styleId="Ttulo4Car" w:customStyle="1">
    <w:name w:val="Título 4 Car"/>
    <w:link w:val="Ttulo4"/>
    <w:rsid w:val="006039E1"/>
    <w:rPr>
      <w:rFonts w:ascii="Times New Roman" w:hAnsi="Times New Roman" w:eastAsia="Times New Roman" w:cs="Times New Roman"/>
      <w:b/>
      <w:bCs/>
      <w:sz w:val="24"/>
      <w:szCs w:val="28"/>
      <w:lang w:eastAsia="ar-SA"/>
    </w:rPr>
  </w:style>
  <w:style w:type="character" w:styleId="Ttulo5Car" w:customStyle="1">
    <w:name w:val="Título 5 Car"/>
    <w:link w:val="Ttulo5"/>
    <w:rsid w:val="006039E1"/>
    <w:rPr>
      <w:rFonts w:ascii="Times New Roman" w:hAnsi="Times New Roman" w:eastAsia="Times New Roman" w:cs="Times New Roman"/>
      <w:b/>
      <w:bCs/>
      <w:i/>
      <w:iCs/>
      <w:sz w:val="24"/>
      <w:szCs w:val="26"/>
      <w:lang w:eastAsia="ar-SA"/>
    </w:rPr>
  </w:style>
  <w:style w:type="character" w:styleId="Ttulo6Car" w:customStyle="1">
    <w:name w:val="Título 6 Car"/>
    <w:link w:val="Ttulo6"/>
    <w:semiHidden/>
    <w:rsid w:val="006039E1"/>
    <w:rPr>
      <w:rFonts w:ascii="Times New Roman" w:hAnsi="Times New Roman" w:eastAsia="Times New Roman" w:cs="Times New Roman"/>
      <w:bCs/>
      <w:sz w:val="24"/>
      <w:lang w:eastAsia="ar-SA"/>
    </w:rPr>
  </w:style>
  <w:style w:type="character" w:styleId="Ttulo7Car" w:customStyle="1">
    <w:name w:val="Título 7 Car"/>
    <w:link w:val="Ttulo7"/>
    <w:rsid w:val="006039E1"/>
    <w:rPr>
      <w:rFonts w:ascii="Times New Roman" w:hAnsi="Times New Roman" w:eastAsia="Times New Roman" w:cs="Times New Roman"/>
      <w:i/>
      <w:sz w:val="24"/>
      <w:szCs w:val="24"/>
      <w:lang w:eastAsia="ar-SA"/>
    </w:rPr>
  </w:style>
  <w:style w:type="character" w:styleId="Ttulo8Car" w:customStyle="1">
    <w:name w:val="Título 8 Car"/>
    <w:link w:val="Ttulo8"/>
    <w:semiHidden/>
    <w:rsid w:val="006039E1"/>
    <w:rPr>
      <w:rFonts w:ascii="Times New Roman" w:hAnsi="Times New Roman" w:eastAsia="Times New Roman" w:cs="Times New Roman"/>
      <w:iCs/>
      <w:sz w:val="24"/>
      <w:szCs w:val="24"/>
      <w:lang w:eastAsia="ar-SA"/>
    </w:rPr>
  </w:style>
  <w:style w:type="character" w:styleId="Ttulo9Car" w:customStyle="1">
    <w:name w:val="Título 9 Car"/>
    <w:link w:val="Ttulo9"/>
    <w:semiHidden/>
    <w:rsid w:val="006039E1"/>
    <w:rPr>
      <w:rFonts w:ascii="Times New Roman" w:hAnsi="Times New Roman" w:eastAsia="Times New Roman" w:cs="Arial"/>
      <w:i/>
      <w:sz w:val="24"/>
      <w:lang w:eastAsia="ar-SA"/>
    </w:rPr>
  </w:style>
  <w:style w:type="paragraph" w:styleId="Classification" w:customStyle="1">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styleId="PiedepginaCar" w:customStyle="1">
    <w:name w:val="Pie de página Car"/>
    <w:link w:val="Piedepgina"/>
    <w:uiPriority w:val="99"/>
    <w:rsid w:val="006039E1"/>
    <w:rPr>
      <w:rFonts w:ascii="Times New Roman" w:hAnsi="Times New Roman" w:eastAsia="Times New Roman" w:cs="Times New Roman"/>
      <w:noProof/>
      <w:sz w:val="16"/>
      <w:szCs w:val="24"/>
      <w:lang w:eastAsia="ar-SA"/>
    </w:rPr>
  </w:style>
  <w:style w:type="paragraph" w:styleId="Appendix" w:customStyle="1">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styleId="TextodegloboCar" w:customStyle="1">
    <w:name w:val="Texto de globo Car"/>
    <w:link w:val="Textodeglobo"/>
    <w:semiHidden/>
    <w:rsid w:val="006039E1"/>
    <w:rPr>
      <w:rFonts w:ascii="Lucida Grande" w:hAnsi="Lucida Grande" w:eastAsia="Times New Roman"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color="4F81BD" w:sz="2" w:space="10" w:frame="1"/>
        <w:left w:val="single" w:color="4F81BD" w:sz="2" w:space="10" w:frame="1"/>
        <w:bottom w:val="single" w:color="4F81BD" w:sz="2" w:space="10" w:frame="1"/>
        <w:right w:val="single" w:color="4F81BD" w:sz="2" w:space="10" w:frame="1"/>
      </w:pBdr>
      <w:ind w:left="1152" w:right="1152"/>
    </w:pPr>
    <w:rPr>
      <w:rFonts w:ascii="Calibri" w:hAnsi="Calibri" w:eastAsia="MS Mincho"/>
      <w:i/>
      <w:iCs/>
      <w:color w:val="4F81BD"/>
    </w:rPr>
  </w:style>
  <w:style w:type="paragraph" w:styleId="Textoindependiente">
    <w:name w:val="Body Text"/>
    <w:basedOn w:val="Normal"/>
    <w:link w:val="TextoindependienteCar"/>
    <w:semiHidden/>
    <w:unhideWhenUsed/>
    <w:rsid w:val="006039E1"/>
    <w:pPr>
      <w:spacing w:after="120"/>
    </w:pPr>
  </w:style>
  <w:style w:type="character" w:styleId="TextoindependienteCar" w:customStyle="1">
    <w:name w:val="Texto independiente Car"/>
    <w:link w:val="Textoindependiente"/>
    <w:semiHidden/>
    <w:rsid w:val="006039E1"/>
    <w:rPr>
      <w:rFonts w:ascii="Times New Roman" w:hAnsi="Times New Roman" w:eastAsia="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styleId="Textoindependiente2Car" w:customStyle="1">
    <w:name w:val="Texto independiente 2 Car"/>
    <w:link w:val="Textoindependiente2"/>
    <w:semiHidden/>
    <w:rsid w:val="006039E1"/>
    <w:rPr>
      <w:rFonts w:ascii="Times New Roman" w:hAnsi="Times New Roman" w:eastAsia="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styleId="Textoindependiente3Car" w:customStyle="1">
    <w:name w:val="Texto independiente 3 Car"/>
    <w:link w:val="Textoindependiente3"/>
    <w:semiHidden/>
    <w:rsid w:val="006039E1"/>
    <w:rPr>
      <w:rFonts w:ascii="Times New Roman" w:hAnsi="Times New Roman" w:eastAsia="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styleId="TextoindependienteprimerasangraCar" w:customStyle="1">
    <w:name w:val="Texto independiente primera sangría Car"/>
    <w:link w:val="Textoindependienteprimerasangra"/>
    <w:semiHidden/>
    <w:rsid w:val="006039E1"/>
    <w:rPr>
      <w:rFonts w:ascii="Times New Roman" w:hAnsi="Times New Roman" w:eastAsia="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styleId="SangradetextonormalCar" w:customStyle="1">
    <w:name w:val="Sangría de texto normal Car"/>
    <w:link w:val="Sangradetextonormal"/>
    <w:semiHidden/>
    <w:rsid w:val="006039E1"/>
    <w:rPr>
      <w:rFonts w:ascii="Times New Roman" w:hAnsi="Times New Roman" w:eastAsia="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styleId="Textoindependienteprimerasangra2Car" w:customStyle="1">
    <w:name w:val="Texto independiente primera sangría 2 Car"/>
    <w:link w:val="Textoindependienteprimerasangra2"/>
    <w:semiHidden/>
    <w:rsid w:val="006039E1"/>
    <w:rPr>
      <w:rFonts w:ascii="Times New Roman" w:hAnsi="Times New Roman" w:eastAsia="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styleId="Sangra2detindependienteCar" w:customStyle="1">
    <w:name w:val="Sangría 2 de t. independiente Car"/>
    <w:link w:val="Sangra2detindependiente"/>
    <w:rsid w:val="006039E1"/>
    <w:rPr>
      <w:rFonts w:ascii="Times New Roman" w:hAnsi="Times New Roman" w:eastAsia="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styleId="Sangra3detindependienteCar" w:customStyle="1">
    <w:name w:val="Sangría 3 de t. independiente Car"/>
    <w:link w:val="Sangra3detindependiente"/>
    <w:semiHidden/>
    <w:rsid w:val="006039E1"/>
    <w:rPr>
      <w:rFonts w:ascii="Times New Roman" w:hAnsi="Times New Roman" w:eastAsia="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styleId="CierreCar" w:customStyle="1">
    <w:name w:val="Cierre Car"/>
    <w:link w:val="Cierre"/>
    <w:semiHidden/>
    <w:rsid w:val="006039E1"/>
    <w:rPr>
      <w:rFonts w:ascii="Times New Roman" w:hAnsi="Times New Roman" w:eastAsia="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styleId="TextocomentarioCar" w:customStyle="1">
    <w:name w:val="Texto comentario Car"/>
    <w:link w:val="Textocomentario"/>
    <w:semiHidden/>
    <w:rsid w:val="006039E1"/>
    <w:rPr>
      <w:rFonts w:ascii="Times New Roman" w:hAnsi="Times New Roman" w:eastAsia="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styleId="AsuntodelcomentarioCar" w:customStyle="1">
    <w:name w:val="Asunto del comentario Car"/>
    <w:link w:val="Asuntodelcomentario"/>
    <w:semiHidden/>
    <w:rsid w:val="006039E1"/>
    <w:rPr>
      <w:rFonts w:ascii="Times New Roman" w:hAnsi="Times New Roman" w:eastAsia="Times New Roman" w:cs="Times New Roman"/>
      <w:b/>
      <w:bCs/>
      <w:sz w:val="20"/>
      <w:szCs w:val="20"/>
      <w:lang w:eastAsia="ar-SA"/>
    </w:rPr>
  </w:style>
  <w:style w:type="character" w:styleId="Data" w:customStyle="1">
    <w:name w:val="Data"/>
    <w:uiPriority w:val="19"/>
    <w:qFormat/>
    <w:rsid w:val="006039E1"/>
    <w:rPr>
      <w:rFonts w:ascii="Georgia" w:hAnsi="Georgia"/>
      <w:b w:val="0"/>
      <w:sz w:val="18"/>
    </w:rPr>
  </w:style>
  <w:style w:type="paragraph" w:styleId="DataLabel" w:customStyle="1">
    <w:name w:val="Data Label"/>
    <w:link w:val="DataLabelChar"/>
    <w:uiPriority w:val="19"/>
    <w:qFormat/>
    <w:rsid w:val="006039E1"/>
    <w:pPr>
      <w:tabs>
        <w:tab w:val="left" w:pos="3960"/>
        <w:tab w:val="left" w:pos="4860"/>
        <w:tab w:val="left" w:pos="6840"/>
      </w:tabs>
      <w:spacing w:line="240" w:lineRule="exact"/>
    </w:pPr>
    <w:rPr>
      <w:rFonts w:ascii="Georgia" w:hAnsi="Georgia" w:eastAsia="Times New Roman" w:cs="Georgia"/>
      <w:b/>
      <w:color w:val="211E1E"/>
      <w:sz w:val="18"/>
      <w:szCs w:val="18"/>
      <w:lang w:val="en-GB" w:eastAsia="it-IT"/>
    </w:rPr>
  </w:style>
  <w:style w:type="character" w:styleId="DataLabelChar" w:customStyle="1">
    <w:name w:val="Data Label Char"/>
    <w:link w:val="DataLabel"/>
    <w:uiPriority w:val="19"/>
    <w:rsid w:val="006039E1"/>
    <w:rPr>
      <w:rFonts w:ascii="Georgia" w:hAnsi="Georgia" w:eastAsia="Times New Roman" w:cs="Georgia"/>
      <w:b/>
      <w:color w:val="211E1E"/>
      <w:sz w:val="18"/>
      <w:szCs w:val="18"/>
      <w:lang w:eastAsia="it-IT"/>
    </w:rPr>
  </w:style>
  <w:style w:type="paragraph" w:styleId="DataLabelLarge" w:customStyle="1">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styleId="FechaCar" w:customStyle="1">
    <w:name w:val="Fecha Car"/>
    <w:link w:val="Fecha"/>
    <w:semiHidden/>
    <w:rsid w:val="006039E1"/>
    <w:rPr>
      <w:rFonts w:ascii="Times New Roman" w:hAnsi="Times New Roman" w:eastAsia="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styleId="MapadeldocumentoCar" w:customStyle="1">
    <w:name w:val="Mapa del documento Car"/>
    <w:link w:val="Mapadeldocumento"/>
    <w:semiHidden/>
    <w:rsid w:val="006039E1"/>
    <w:rPr>
      <w:rFonts w:ascii="Tahoma" w:hAnsi="Tahoma" w:eastAsia="Times New Roman" w:cs="Tahoma"/>
      <w:sz w:val="16"/>
      <w:szCs w:val="16"/>
      <w:lang w:eastAsia="ar-SA"/>
    </w:rPr>
  </w:style>
  <w:style w:type="paragraph" w:styleId="DocumentType" w:customStyle="1">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styleId="FirmadecorreoelectrnicoCar" w:customStyle="1">
    <w:name w:val="Firma de correo electrónico Car"/>
    <w:link w:val="Firmadecorreoelectrnico"/>
    <w:semiHidden/>
    <w:rsid w:val="006039E1"/>
    <w:rPr>
      <w:rFonts w:ascii="Times New Roman" w:hAnsi="Times New Roman" w:eastAsia="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styleId="TextonotaalfinalCar" w:customStyle="1">
    <w:name w:val="Texto nota al final Car"/>
    <w:link w:val="Textonotaalfinal"/>
    <w:semiHidden/>
    <w:rsid w:val="006039E1"/>
    <w:rPr>
      <w:rFonts w:ascii="Times New Roman" w:hAnsi="Times New Roman" w:eastAsia="Times New Roman" w:cs="Times New Roman"/>
      <w:sz w:val="20"/>
      <w:szCs w:val="20"/>
      <w:lang w:eastAsia="ar-SA"/>
    </w:rPr>
  </w:style>
  <w:style w:type="paragraph" w:styleId="Direccinsobre">
    <w:name w:val="envelope address"/>
    <w:basedOn w:val="Normal"/>
    <w:semiHidden/>
    <w:unhideWhenUsed/>
    <w:rsid w:val="006039E1"/>
    <w:pPr>
      <w:framePr w:w="7920" w:h="1980" w:hSpace="141" w:wrap="auto" w:hAnchor="page" w:xAlign="center" w:yAlign="bottom" w:hRule="exact"/>
      <w:ind w:left="2880"/>
    </w:pPr>
    <w:rPr>
      <w:rFonts w:ascii="Cambria" w:hAnsi="Cambria" w:eastAsia="MS Gothic"/>
    </w:rPr>
  </w:style>
  <w:style w:type="paragraph" w:styleId="Remitedesobre">
    <w:name w:val="envelope return"/>
    <w:basedOn w:val="Normal"/>
    <w:semiHidden/>
    <w:unhideWhenUsed/>
    <w:rsid w:val="006039E1"/>
    <w:rPr>
      <w:rFonts w:ascii="Cambria" w:hAnsi="Cambria" w:eastAsia="MS Gothic"/>
      <w:sz w:val="20"/>
      <w:szCs w:val="20"/>
    </w:rPr>
  </w:style>
  <w:style w:type="table" w:styleId="ESATable" w:customStyle="1">
    <w:name w:val="ESA Table"/>
    <w:basedOn w:val="Tablanormal"/>
    <w:uiPriority w:val="99"/>
    <w:rsid w:val="006039E1"/>
    <w:rPr>
      <w:rFonts w:ascii="Georgia" w:hAnsi="Georgia"/>
      <w:sz w:val="24"/>
      <w:szCs w:val="24"/>
      <w:lang w:val="nl-NL"/>
    </w:rPr>
    <w:tblPr>
      <w:tblInd w:w="68" w:type="dxa"/>
      <w:tblBorders>
        <w:top w:val="single" w:color="auto" w:sz="12" w:space="0"/>
        <w:bottom w:val="single" w:color="auto" w:sz="12" w:space="0"/>
        <w:insideH w:val="single" w:color="auto" w:sz="12" w:space="0"/>
        <w:insideV w:val="single" w:color="auto" w:sz="2" w:space="0"/>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styleId="ESA-Address" w:customStyle="1">
    <w:name w:val="ESA-Address"/>
    <w:basedOn w:val="Normal"/>
    <w:semiHidden/>
    <w:rsid w:val="006039E1"/>
    <w:pPr>
      <w:jc w:val="right"/>
    </w:pPr>
    <w:rPr>
      <w:rFonts w:ascii="NotesEsa" w:hAnsi="NotesEsa"/>
      <w:noProof/>
      <w:sz w:val="16"/>
      <w:szCs w:val="16"/>
    </w:rPr>
  </w:style>
  <w:style w:type="paragraph" w:styleId="ESA-Logo" w:customStyle="1">
    <w:name w:val="ESA-Logo"/>
    <w:basedOn w:val="Normal"/>
    <w:semiHidden/>
    <w:rsid w:val="006039E1"/>
    <w:pPr>
      <w:spacing w:after="120"/>
      <w:jc w:val="right"/>
    </w:pPr>
  </w:style>
  <w:style w:type="paragraph" w:styleId="ESA-Logo2" w:customStyle="1">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styleId="TextonotapieCar" w:customStyle="1">
    <w:name w:val="Texto nota pie Car"/>
    <w:link w:val="Textonotapie"/>
    <w:uiPriority w:val="99"/>
    <w:rsid w:val="006039E1"/>
    <w:rPr>
      <w:rFonts w:ascii="Times New Roman" w:hAnsi="Times New Roman" w:eastAsia="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styleId="EncabezadoCar" w:customStyle="1">
    <w:name w:val="Encabezado Car"/>
    <w:link w:val="Encabezado"/>
    <w:rsid w:val="006039E1"/>
    <w:rPr>
      <w:rFonts w:ascii="Times New Roman" w:hAnsi="Times New Roman" w:eastAsia="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styleId="DireccinHTMLCar" w:customStyle="1">
    <w:name w:val="Dirección HTML Car"/>
    <w:link w:val="DireccinHTML"/>
    <w:semiHidden/>
    <w:rsid w:val="006039E1"/>
    <w:rPr>
      <w:rFonts w:ascii="Times New Roman" w:hAnsi="Times New Roman" w:eastAsia="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styleId="HTMLconformatoprevioCar" w:customStyle="1">
    <w:name w:val="HTML con formato previo Car"/>
    <w:link w:val="HTMLconformatoprevio"/>
    <w:semiHidden/>
    <w:rsid w:val="006039E1"/>
    <w:rPr>
      <w:rFonts w:ascii="Consolas" w:hAnsi="Consolas" w:eastAsia="Times New Roman"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hAnsi="Cambria" w:eastAsia="MS Gothic"/>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color="4F81BD" w:sz="4" w:space="4"/>
      </w:pBdr>
      <w:spacing w:before="200" w:after="280"/>
      <w:ind w:left="936" w:right="936"/>
    </w:pPr>
    <w:rPr>
      <w:b/>
      <w:bCs/>
      <w:i/>
      <w:iCs/>
      <w:color w:val="4F81BD"/>
    </w:rPr>
  </w:style>
  <w:style w:type="character" w:styleId="CitadestacadaCar" w:customStyle="1">
    <w:name w:val="Cita destacada Car"/>
    <w:link w:val="Citadestacada"/>
    <w:uiPriority w:val="30"/>
    <w:rsid w:val="006039E1"/>
    <w:rPr>
      <w:rFonts w:ascii="Times New Roman" w:hAnsi="Times New Roman" w:eastAsia="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styleId="Lighttable" w:customStyle="1">
    <w:name w:val="Light table"/>
    <w:basedOn w:val="Tablanormal"/>
    <w:uiPriority w:val="99"/>
    <w:rsid w:val="006039E1"/>
    <w:rPr>
      <w:rFonts w:ascii="Georgia" w:hAnsi="Georgia"/>
      <w:sz w:val="24"/>
      <w:szCs w:val="24"/>
      <w:lang w:val="nl-NL"/>
    </w:rPr>
    <w:tblPr>
      <w:tblInd w:w="68" w:type="dxa"/>
      <w:tblBorders>
        <w:insideH w:val="single" w:color="auto" w:sz="2" w:space="0"/>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34"/>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styleId="TextomacroCar" w:customStyle="1">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MS Gothic"/>
    </w:rPr>
  </w:style>
  <w:style w:type="character" w:styleId="EncabezadodemensajeCar" w:customStyle="1">
    <w:name w:val="Encabezado de mensaje Car"/>
    <w:link w:val="Encabezadodemensaje"/>
    <w:semiHidden/>
    <w:rsid w:val="006039E1"/>
    <w:rPr>
      <w:rFonts w:ascii="Cambria" w:hAnsi="Cambria" w:eastAsia="MS Gothic" w:cs="Times New Roman"/>
      <w:sz w:val="24"/>
      <w:szCs w:val="24"/>
      <w:shd w:val="pct20" w:color="auto" w:fill="auto"/>
      <w:lang w:eastAsia="ar-SA"/>
    </w:rPr>
  </w:style>
  <w:style w:type="table" w:styleId="NogridTable" w:customStyle="1">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styleId="NoSpell" w:customStyle="1">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styleId="NoSpellChar" w:customStyle="1">
    <w:name w:val="No Spell Char"/>
    <w:link w:val="NoSpell"/>
    <w:uiPriority w:val="19"/>
    <w:rsid w:val="006039E1"/>
    <w:rPr>
      <w:rFonts w:ascii="Georgia" w:hAnsi="Georgia" w:eastAsia="Times New Roman"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styleId="EncabezadodenotaCar" w:customStyle="1">
    <w:name w:val="Encabezado de nota Car"/>
    <w:link w:val="Encabezadodenota"/>
    <w:semiHidden/>
    <w:rsid w:val="006039E1"/>
    <w:rPr>
      <w:rFonts w:ascii="Times New Roman" w:hAnsi="Times New Roman" w:eastAsia="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styleId="TextosinformatoCar" w:customStyle="1">
    <w:name w:val="Texto sin formato Car"/>
    <w:link w:val="Textosinformato"/>
    <w:semiHidden/>
    <w:rsid w:val="006039E1"/>
    <w:rPr>
      <w:rFonts w:ascii="Consolas" w:hAnsi="Consolas" w:eastAsia="Times New Roman"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styleId="CitaCar" w:customStyle="1">
    <w:name w:val="Cita Car"/>
    <w:link w:val="Cita"/>
    <w:uiPriority w:val="29"/>
    <w:rsid w:val="006039E1"/>
    <w:rPr>
      <w:rFonts w:ascii="Times New Roman" w:hAnsi="Times New Roman" w:eastAsia="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styleId="SaludoCar" w:customStyle="1">
    <w:name w:val="Saludo Car"/>
    <w:link w:val="Saludo"/>
    <w:semiHidden/>
    <w:rsid w:val="006039E1"/>
    <w:rPr>
      <w:rFonts w:ascii="Times New Roman" w:hAnsi="Times New Roman" w:eastAsia="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styleId="FirmaCar" w:customStyle="1">
    <w:name w:val="Firma Car"/>
    <w:link w:val="Firma"/>
    <w:semiHidden/>
    <w:rsid w:val="006039E1"/>
    <w:rPr>
      <w:rFonts w:ascii="Times New Roman" w:hAnsi="Times New Roman" w:eastAsia="Times New Roman" w:cs="Times New Roman"/>
      <w:sz w:val="24"/>
      <w:szCs w:val="24"/>
      <w:lang w:eastAsia="ar-SA"/>
    </w:rPr>
  </w:style>
  <w:style w:type="character" w:styleId="Textoennegrita">
    <w:name w:val="Strong"/>
    <w:uiPriority w:val="22"/>
    <w:qFormat/>
    <w:rsid w:val="006039E1"/>
    <w:rPr>
      <w:b/>
      <w:bCs/>
    </w:rPr>
  </w:style>
  <w:style w:type="paragraph" w:styleId="Subheading" w:customStyle="1">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hAnsi="Cambria" w:eastAsia="MS Gothic"/>
      <w:i/>
      <w:iCs/>
      <w:color w:val="4F81BD"/>
      <w:spacing w:val="15"/>
    </w:rPr>
  </w:style>
  <w:style w:type="character" w:styleId="SubttuloCar" w:customStyle="1">
    <w:name w:val="Subtítulo Car"/>
    <w:link w:val="Subttulo"/>
    <w:rsid w:val="006039E1"/>
    <w:rPr>
      <w:rFonts w:ascii="Cambria" w:hAnsi="Cambria" w:eastAsia="MS Gothic"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hAnsi="Georgia" w:eastAsia="Times New Roman"/>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styleId="TableTitle" w:customStyle="1">
    <w:name w:val="Table Title"/>
    <w:basedOn w:val="Normal"/>
    <w:semiHidden/>
    <w:rsid w:val="006039E1"/>
    <w:rPr>
      <w:rFonts w:ascii="NotesStyle-BoldTf" w:hAnsi="NotesStyle-BoldTf"/>
      <w:caps/>
      <w:color w:val="4B4B4D"/>
      <w:sz w:val="52"/>
    </w:rPr>
  </w:style>
  <w:style w:type="paragraph" w:styleId="Ttulo">
    <w:name w:val="Title"/>
    <w:basedOn w:val="Normal"/>
    <w:next w:val="Normal"/>
    <w:link w:val="TtuloCar"/>
    <w:uiPriority w:val="10"/>
    <w:qFormat/>
    <w:rsid w:val="006039E1"/>
    <w:rPr>
      <w:sz w:val="36"/>
    </w:rPr>
  </w:style>
  <w:style w:type="character" w:styleId="TtuloCar" w:customStyle="1">
    <w:name w:val="Título Car"/>
    <w:link w:val="Ttulo"/>
    <w:uiPriority w:val="10"/>
    <w:rsid w:val="006039E1"/>
    <w:rPr>
      <w:rFonts w:ascii="Times New Roman" w:hAnsi="Times New Roman" w:eastAsia="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hAnsi="Cambria" w:eastAsia="MS Gothic"/>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TDC">
    <w:name w:val="TOC Heading"/>
    <w:basedOn w:val="Normal"/>
    <w:next w:val="Normal"/>
    <w:uiPriority w:val="39"/>
    <w:semiHidden/>
    <w:unhideWhenUsed/>
    <w:qFormat/>
    <w:rsid w:val="006039E1"/>
    <w:pPr>
      <w:spacing w:before="240" w:after="240" w:line="240" w:lineRule="exact"/>
    </w:pPr>
    <w:rPr>
      <w:b/>
      <w:sz w:val="18"/>
    </w:rPr>
  </w:style>
  <w:style w:type="paragraph" w:styleId="OptionBlock" w:customStyle="1">
    <w:name w:val="Option Block"/>
    <w:basedOn w:val="Normal"/>
    <w:link w:val="OptionBlockCharChar"/>
    <w:rsid w:val="006039E1"/>
    <w:pPr>
      <w:shd w:val="clear" w:color="auto" w:fill="FFFF99"/>
    </w:pPr>
    <w:rPr>
      <w:szCs w:val="20"/>
    </w:rPr>
  </w:style>
  <w:style w:type="character" w:styleId="OptionBlockCharChar" w:customStyle="1">
    <w:name w:val="Option Block Char Char"/>
    <w:link w:val="OptionBlock"/>
    <w:rsid w:val="006039E1"/>
    <w:rPr>
      <w:rFonts w:ascii="Times New Roman" w:hAnsi="Times New Roman" w:eastAsia="Times New Roman" w:cs="Times New Roman"/>
      <w:sz w:val="24"/>
      <w:szCs w:val="20"/>
      <w:shd w:val="clear" w:color="auto" w:fill="FFFF99"/>
      <w:lang w:eastAsia="ar-SA"/>
    </w:rPr>
  </w:style>
  <w:style w:type="paragraph" w:styleId="NumberedListLetters" w:customStyle="1">
    <w:name w:val="Numbered List (Letters)"/>
    <w:basedOn w:val="Normal"/>
    <w:link w:val="NumberedListLettersChar"/>
    <w:qFormat/>
    <w:rsid w:val="006039E1"/>
  </w:style>
  <w:style w:type="character" w:styleId="NumberedListLettersChar" w:customStyle="1">
    <w:name w:val="Numbered List (Letters) Char"/>
    <w:link w:val="NumberedListLetters"/>
    <w:rsid w:val="006039E1"/>
    <w:rPr>
      <w:rFonts w:ascii="Times New Roman" w:hAnsi="Times New Roman" w:eastAsia="Times New Roman" w:cs="Times New Roman"/>
      <w:sz w:val="24"/>
      <w:szCs w:val="24"/>
      <w:lang w:eastAsia="ar-SA"/>
    </w:rPr>
  </w:style>
  <w:style w:type="paragraph" w:styleId="OptionText" w:customStyle="1">
    <w:name w:val="Option Text"/>
    <w:basedOn w:val="OptionBlock"/>
    <w:link w:val="OptionTextChar"/>
    <w:rsid w:val="006039E1"/>
    <w:rPr>
      <w:shd w:val="clear" w:color="auto" w:fill="FFFF99"/>
    </w:rPr>
  </w:style>
  <w:style w:type="character" w:styleId="OptionTextChar" w:customStyle="1">
    <w:name w:val="Option Text Char"/>
    <w:link w:val="OptionText"/>
    <w:rsid w:val="006039E1"/>
    <w:rPr>
      <w:rFonts w:ascii="Times New Roman" w:hAnsi="Times New Roman" w:eastAsia="Times New Roman" w:cs="Times New Roman"/>
      <w:sz w:val="24"/>
      <w:szCs w:val="20"/>
      <w:shd w:val="clear" w:color="auto" w:fill="FFFF99"/>
      <w:lang w:eastAsia="ar-SA"/>
    </w:rPr>
  </w:style>
  <w:style w:type="paragraph" w:styleId="Article" w:customStyle="1">
    <w:name w:val="Article"/>
    <w:basedOn w:val="Ttulo2"/>
    <w:next w:val="Ttulo3"/>
    <w:qFormat/>
    <w:rsid w:val="006039E1"/>
    <w:pPr>
      <w:numPr>
        <w:numId w:val="13"/>
      </w:numPr>
      <w:spacing w:before="0" w:after="0"/>
    </w:pPr>
    <w:rPr>
      <w:rFonts w:cs="Times New Roman"/>
      <w:bCs w:val="0"/>
      <w:iCs w:val="0"/>
      <w:sz w:val="24"/>
      <w:szCs w:val="24"/>
      <w:u w:val="single"/>
    </w:rPr>
  </w:style>
  <w:style w:type="paragraph" w:styleId="Subarticle" w:customStyle="1">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styleId="SubarticleLevel3" w:customStyle="1">
    <w:name w:val="Subarticle Level 3"/>
    <w:basedOn w:val="Normal"/>
    <w:link w:val="SubarticleLevel3CharChar"/>
    <w:rsid w:val="006039E1"/>
    <w:pPr>
      <w:numPr>
        <w:ilvl w:val="3"/>
        <w:numId w:val="13"/>
      </w:numPr>
    </w:pPr>
  </w:style>
  <w:style w:type="paragraph" w:styleId="SubarticleLevel4" w:customStyle="1">
    <w:name w:val="Subarticle Level 4"/>
    <w:basedOn w:val="Normal"/>
    <w:rsid w:val="006039E1"/>
    <w:pPr>
      <w:numPr>
        <w:ilvl w:val="4"/>
        <w:numId w:val="13"/>
      </w:numPr>
      <w:tabs>
        <w:tab w:val="left" w:pos="900"/>
      </w:tabs>
      <w:ind w:left="907" w:hanging="907"/>
    </w:pPr>
  </w:style>
  <w:style w:type="character" w:styleId="SubarticleChar" w:customStyle="1">
    <w:name w:val="Subarticle Char"/>
    <w:link w:val="Subarticle"/>
    <w:locked/>
    <w:rsid w:val="006039E1"/>
    <w:rPr>
      <w:rFonts w:ascii="Times New Roman" w:hAnsi="Times New Roman" w:eastAsia="Times New Roman" w:cs="Times New Roman"/>
      <w:b/>
      <w:sz w:val="24"/>
      <w:szCs w:val="24"/>
      <w:u w:val="single"/>
      <w:lang w:eastAsia="ar-SA"/>
    </w:rPr>
  </w:style>
  <w:style w:type="character" w:styleId="SubarticleLevel3CharChar" w:customStyle="1">
    <w:name w:val="Subarticle Level 3 Char Char"/>
    <w:link w:val="SubarticleLevel3"/>
    <w:locked/>
    <w:rsid w:val="006039E1"/>
    <w:rPr>
      <w:rFonts w:ascii="Times New Roman" w:hAnsi="Times New Roman" w:eastAsia="Times New Roman" w:cs="Times New Roman"/>
      <w:sz w:val="24"/>
      <w:szCs w:val="24"/>
      <w:lang w:eastAsia="ar-SA"/>
    </w:rPr>
  </w:style>
  <w:style w:type="paragraph" w:styleId="DashedList" w:customStyle="1">
    <w:name w:val="Dashed List"/>
    <w:basedOn w:val="Normal"/>
    <w:qFormat/>
    <w:rsid w:val="006039E1"/>
    <w:pPr>
      <w:numPr>
        <w:ilvl w:val="1"/>
        <w:numId w:val="14"/>
      </w:numPr>
    </w:pPr>
  </w:style>
  <w:style w:type="paragraph" w:styleId="DashedListIndented" w:customStyle="1">
    <w:name w:val="Dashed List Indented"/>
    <w:basedOn w:val="DashedList"/>
    <w:qFormat/>
    <w:rsid w:val="006039E1"/>
    <w:pPr>
      <w:tabs>
        <w:tab w:val="left" w:pos="1440"/>
      </w:tabs>
    </w:pPr>
  </w:style>
  <w:style w:type="paragraph" w:styleId="Level1Header" w:customStyle="1">
    <w:name w:val="Level 1 Header"/>
    <w:basedOn w:val="Normal"/>
    <w:qFormat/>
    <w:rsid w:val="006039E1"/>
    <w:pPr>
      <w:widowControl w:val="0"/>
      <w:ind w:left="720" w:hanging="720"/>
      <w:jc w:val="left"/>
    </w:pPr>
    <w:rPr>
      <w:b/>
      <w:caps/>
      <w:u w:val="single"/>
    </w:rPr>
  </w:style>
  <w:style w:type="paragraph" w:styleId="Level2Header" w:customStyle="1">
    <w:name w:val="Level 2 Header"/>
    <w:basedOn w:val="Normal"/>
    <w:qFormat/>
    <w:rsid w:val="006039E1"/>
    <w:pPr>
      <w:widowControl w:val="0"/>
      <w:numPr>
        <w:ilvl w:val="1"/>
        <w:numId w:val="15"/>
      </w:numPr>
      <w:tabs>
        <w:tab w:val="clear" w:pos="792"/>
      </w:tabs>
      <w:ind w:left="720" w:hanging="720"/>
    </w:pPr>
    <w:rPr>
      <w:b/>
      <w:u w:val="single"/>
    </w:rPr>
  </w:style>
  <w:style w:type="paragraph" w:styleId="Level3Header" w:customStyle="1">
    <w:name w:val="Level 3 Header"/>
    <w:basedOn w:val="Normal"/>
    <w:next w:val="Normal"/>
    <w:qFormat/>
    <w:rsid w:val="006039E1"/>
    <w:pPr>
      <w:widowControl w:val="0"/>
      <w:ind w:left="720" w:hanging="720"/>
    </w:pPr>
  </w:style>
  <w:style w:type="paragraph" w:styleId="SubarticleLevel2" w:customStyle="1">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hAnsi="Times New Roman" w:eastAsia="Times New Roman"/>
      <w:sz w:val="24"/>
      <w:szCs w:val="24"/>
      <w:lang w:val="en-GB" w:eastAsia="ar-SA"/>
    </w:rPr>
  </w:style>
  <w:style w:type="paragraph" w:styleId="FormatvorlageBlock" w:customStyle="1">
    <w:name w:val="Formatvorlage Block"/>
    <w:basedOn w:val="Normal"/>
    <w:rsid w:val="006039E1"/>
    <w:pPr>
      <w:suppressAutoHyphens w:val="0"/>
      <w:spacing w:line="360" w:lineRule="auto"/>
    </w:pPr>
    <w:rPr>
      <w:rFonts w:ascii="Arial" w:hAnsi="Arial"/>
      <w:szCs w:val="20"/>
      <w:lang w:eastAsia="de-DE"/>
    </w:rPr>
  </w:style>
  <w:style w:type="paragraph" w:styleId="FormatvorlageLinks125cm" w:customStyle="1">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18690939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293414349">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094086653">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788428759">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35887574">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package" Target="embeddings/Microsoft_Excel_Worksheet.xlsx"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package" Target="embeddings/Microsoft_Excel_Worksheet1.xlsx" Id="rId14" /><Relationship Type="http://schemas.microsoft.com/office/2011/relationships/people" Target="people.xml" Id="R23afe3dc75704794" /><Relationship Type="http://schemas.microsoft.com/office/2011/relationships/commentsExtended" Target="commentsExtended.xml" Id="R4fd96eee662e4e54" /><Relationship Type="http://schemas.microsoft.com/office/2016/09/relationships/commentsIds" Target="commentsIds.xml" Id="Rfbd86226d4854c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C1791-052D-4F47-9A23-371FC9C18681}">
  <ds:schemaRefs>
    <ds:schemaRef ds:uri="http://schemas.openxmlformats.org/officeDocument/2006/bibliography"/>
  </ds:schemaRefs>
</ds:datastoreItem>
</file>

<file path=customXml/itemProps2.xml><?xml version="1.0" encoding="utf-8"?>
<ds:datastoreItem xmlns:ds="http://schemas.openxmlformats.org/officeDocument/2006/customXml" ds:itemID="{26B65B76-DA7C-4EC3-ACBA-FD50FDBAACA6}">
  <ds:schemaRefs>
    <ds:schemaRef ds:uri="http://schemas.microsoft.com/sharepoint/v3/contenttype/forms"/>
  </ds:schemaRefs>
</ds:datastoreItem>
</file>

<file path=customXml/itemProps3.xml><?xml version="1.0" encoding="utf-8"?>
<ds:datastoreItem xmlns:ds="http://schemas.openxmlformats.org/officeDocument/2006/customXml" ds:itemID="{66FB6FCE-81A4-4EB0-B938-6D1EB8C1E3D4}">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customXml/itemProps4.xml><?xml version="1.0" encoding="utf-8"?>
<ds:datastoreItem xmlns:ds="http://schemas.openxmlformats.org/officeDocument/2006/customXml" ds:itemID="{14404C34-FFB9-485D-853B-908E54C0821D}"/>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European Space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Incubation Proposal Template</dc:title>
  <dc:subject/>
  <dc:creator>Bruno Naulais, Stefan Gustafsson</dc:creator>
  <cp:keywords/>
  <dc:description>ESA BIC Application Template - Incubation Proposal v5.0</dc:description>
  <cp:lastModifiedBy>Carlos Romero</cp:lastModifiedBy>
  <cp:revision>35</cp:revision>
  <cp:lastPrinted>2017-10-12T12:03:00Z</cp:lastPrinted>
  <dcterms:created xsi:type="dcterms:W3CDTF">2024-01-25T19:07:00Z</dcterms:created>
  <dcterms:modified xsi:type="dcterms:W3CDTF">2025-12-19T08:57:09Z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0x0101005B286D30F50BEA4F93F1127E0BF90F00</vt:lpwstr>
  </property>
  <property fmtid="{D5CDD505-2E9C-101B-9397-08002B2CF9AE}" pid="3" name="MediaServiceImageTags">
    <vt:lpwstr/>
  </property>
  <property fmtid="{D5CDD505-2E9C-101B-9397-08002B2CF9AE}" pid="5" name="docLang">
    <vt:lpwstr>en</vt:lpwstr>
  </property>
</Properties>
</file>